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C" w:rsidRPr="002A2D67" w:rsidRDefault="002A2D67" w:rsidP="00B1363C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Протокол заседания</w:t>
      </w:r>
      <w:r w:rsidR="00B1363C" w:rsidRPr="002A2D67">
        <w:rPr>
          <w:rFonts w:ascii="Arial" w:hAnsi="Arial" w:cs="Arial"/>
          <w:b/>
          <w:bCs/>
          <w:sz w:val="22"/>
          <w:szCs w:val="22"/>
        </w:rPr>
        <w:t xml:space="preserve"> Группы пользователей данных ТВ измерений</w:t>
      </w:r>
    </w:p>
    <w:p w:rsidR="00B1363C" w:rsidRPr="002A2D67" w:rsidRDefault="0016747E" w:rsidP="0033302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  <w:r w:rsidRPr="0016747E">
        <w:rPr>
          <w:rFonts w:ascii="Arial" w:hAnsi="Arial" w:cs="Arial"/>
          <w:sz w:val="22"/>
          <w:szCs w:val="22"/>
        </w:rPr>
        <w:t>21</w:t>
      </w:r>
      <w:r w:rsidR="00897F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июня</w:t>
      </w:r>
      <w:r w:rsidR="00BF3301">
        <w:rPr>
          <w:rFonts w:ascii="Arial" w:hAnsi="Arial" w:cs="Arial"/>
          <w:sz w:val="22"/>
          <w:szCs w:val="22"/>
        </w:rPr>
        <w:t xml:space="preserve"> </w:t>
      </w:r>
      <w:r w:rsidR="00D26CA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3</w:t>
      </w:r>
    </w:p>
    <w:p w:rsidR="00B1363C" w:rsidRPr="002A2D67" w:rsidRDefault="00B1363C" w:rsidP="00B1363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</w:p>
    <w:p w:rsidR="004E4DC7" w:rsidRPr="00897F87" w:rsidRDefault="004E4DC7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2"/>
          <w:szCs w:val="22"/>
        </w:rPr>
      </w:pPr>
    </w:p>
    <w:p w:rsidR="004E4DC7" w:rsidRDefault="00897F87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B72ABB">
        <w:rPr>
          <w:rFonts w:ascii="Arial" w:hAnsi="Arial" w:cs="Arial"/>
          <w:bCs/>
          <w:sz w:val="22"/>
          <w:szCs w:val="22"/>
        </w:rPr>
        <w:t>ПРИСУТСТВОВАЛИ:</w:t>
      </w:r>
    </w:p>
    <w:p w:rsidR="00B72ABB" w:rsidRPr="00126B65" w:rsidRDefault="00B72AB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:rsidR="00126B65" w:rsidRDefault="00126B65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Клейменов Иван (СТС Медиа)</w:t>
      </w:r>
    </w:p>
    <w:p w:rsidR="00126B65" w:rsidRDefault="00126B65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Смирнов Алексей (Мегафон)</w:t>
      </w:r>
    </w:p>
    <w:p w:rsidR="00126B65" w:rsidRDefault="00126B65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Джумаев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Илья (ВИ </w:t>
      </w:r>
      <w:proofErr w:type="spellStart"/>
      <w:r>
        <w:rPr>
          <w:rFonts w:ascii="Arial" w:hAnsi="Arial" w:cs="Arial"/>
          <w:bCs/>
          <w:sz w:val="22"/>
          <w:szCs w:val="22"/>
        </w:rPr>
        <w:t>Трэнд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126B65" w:rsidRDefault="00126B65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Маркелова Ирина (ТВ Центр)</w:t>
      </w:r>
    </w:p>
    <w:p w:rsidR="00126B65" w:rsidRDefault="00126B65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Алымов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Роман (Дисней)</w:t>
      </w:r>
    </w:p>
    <w:p w:rsidR="00126B65" w:rsidRPr="00126B65" w:rsidRDefault="00126B65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Суанова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Ирина </w:t>
      </w:r>
      <w:r w:rsidRPr="00126B65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ТН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C</w:t>
      </w:r>
      <w:proofErr w:type="gramEnd"/>
      <w:r w:rsidRPr="00126B65">
        <w:rPr>
          <w:rFonts w:ascii="Arial" w:hAnsi="Arial" w:cs="Arial"/>
          <w:bCs/>
          <w:sz w:val="22"/>
          <w:szCs w:val="22"/>
        </w:rPr>
        <w:t>)</w:t>
      </w:r>
    </w:p>
    <w:p w:rsidR="00126B65" w:rsidRDefault="00126B65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Пугачева Дарья (</w:t>
      </w:r>
      <w:proofErr w:type="spellStart"/>
      <w:r>
        <w:rPr>
          <w:rFonts w:ascii="Arial" w:hAnsi="Arial" w:cs="Arial"/>
          <w:bCs/>
          <w:sz w:val="22"/>
          <w:szCs w:val="22"/>
        </w:rPr>
        <w:t>Профмедиа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126B65" w:rsidRDefault="00126B65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Гукетлова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Мадина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(Лореаль)</w:t>
      </w:r>
    </w:p>
    <w:p w:rsidR="00126B65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Кузьмина Юлия (ТНС)</w:t>
      </w:r>
    </w:p>
    <w:p w:rsid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Хлопкова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Ольга (ТНС)</w:t>
      </w:r>
    </w:p>
    <w:p w:rsid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Гончар Елена (Алькасар)</w:t>
      </w:r>
    </w:p>
    <w:p w:rsidR="00785C49" w:rsidRP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Агафонов Андрей (</w:t>
      </w:r>
      <w:r>
        <w:rPr>
          <w:rFonts w:ascii="Arial" w:hAnsi="Arial" w:cs="Arial"/>
          <w:bCs/>
          <w:sz w:val="22"/>
          <w:szCs w:val="22"/>
          <w:lang w:val="en-US"/>
        </w:rPr>
        <w:t>BBDO</w:t>
      </w:r>
      <w:r w:rsidRPr="00785C49">
        <w:rPr>
          <w:rFonts w:ascii="Arial" w:hAnsi="Arial" w:cs="Arial"/>
          <w:bCs/>
          <w:sz w:val="22"/>
          <w:szCs w:val="22"/>
        </w:rPr>
        <w:t>)</w:t>
      </w:r>
    </w:p>
    <w:p w:rsid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Цыцарева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Ольга (НКС Медиа)</w:t>
      </w:r>
    </w:p>
    <w:p w:rsid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Кравцова Ольга (</w:t>
      </w:r>
      <w:proofErr w:type="gramStart"/>
      <w:r>
        <w:rPr>
          <w:rFonts w:ascii="Arial" w:hAnsi="Arial" w:cs="Arial"/>
          <w:bCs/>
          <w:sz w:val="22"/>
          <w:szCs w:val="22"/>
        </w:rPr>
        <w:t>Ред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Медиа)</w:t>
      </w:r>
    </w:p>
    <w:p w:rsid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Коровина Елена (Россия Культура)</w:t>
      </w:r>
    </w:p>
    <w:p w:rsid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Стрельчук Елена (Россия Культура)</w:t>
      </w:r>
    </w:p>
    <w:p w:rsidR="00785C49" w:rsidRP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Шакурова </w:t>
      </w:r>
      <w:proofErr w:type="spellStart"/>
      <w:r>
        <w:rPr>
          <w:rFonts w:ascii="Arial" w:hAnsi="Arial" w:cs="Arial"/>
          <w:bCs/>
          <w:sz w:val="22"/>
          <w:szCs w:val="22"/>
        </w:rPr>
        <w:t>Диля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785C49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  <w:lang w:val="en-US"/>
        </w:rPr>
        <w:t>Chanel</w:t>
      </w:r>
      <w:r w:rsidRPr="00785C49">
        <w:rPr>
          <w:rFonts w:ascii="Arial" w:hAnsi="Arial" w:cs="Arial"/>
          <w:bCs/>
          <w:sz w:val="22"/>
          <w:szCs w:val="22"/>
        </w:rPr>
        <w:t>)</w:t>
      </w:r>
    </w:p>
    <w:p w:rsidR="00785C49" w:rsidRP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Нит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Дарья </w:t>
      </w:r>
      <w:r w:rsidRPr="00785C49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  <w:lang w:val="en-US"/>
        </w:rPr>
        <w:t>Chanel</w:t>
      </w:r>
      <w:r w:rsidRPr="00785C49">
        <w:rPr>
          <w:rFonts w:ascii="Arial" w:hAnsi="Arial" w:cs="Arial"/>
          <w:bCs/>
          <w:sz w:val="22"/>
          <w:szCs w:val="22"/>
        </w:rPr>
        <w:t>)</w:t>
      </w:r>
    </w:p>
    <w:p w:rsidR="00785C49" w:rsidRP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Колесов Дмитрий (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Viasat</w:t>
      </w:r>
      <w:proofErr w:type="spellEnd"/>
      <w:r w:rsidRPr="00785C49">
        <w:rPr>
          <w:rFonts w:ascii="Arial" w:hAnsi="Arial" w:cs="Arial"/>
          <w:bCs/>
          <w:sz w:val="22"/>
          <w:szCs w:val="22"/>
        </w:rPr>
        <w:t>)</w:t>
      </w:r>
    </w:p>
    <w:p w:rsidR="00785C49" w:rsidRDefault="00785C49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Неплохов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Дмитрий (ГПМ)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Маевский Влад </w:t>
      </w:r>
      <w:r>
        <w:rPr>
          <w:rFonts w:ascii="Arial" w:hAnsi="Arial" w:cs="Arial"/>
          <w:bCs/>
          <w:sz w:val="22"/>
          <w:szCs w:val="22"/>
          <w:lang w:val="en-US"/>
        </w:rPr>
        <w:t>(</w:t>
      </w:r>
      <w:r>
        <w:rPr>
          <w:rFonts w:ascii="Arial" w:hAnsi="Arial" w:cs="Arial"/>
          <w:bCs/>
          <w:sz w:val="22"/>
          <w:szCs w:val="22"/>
        </w:rPr>
        <w:t>ПМТВ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D924CB" w:rsidRP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Бородин Даниил (</w:t>
      </w:r>
      <w:r>
        <w:rPr>
          <w:rFonts w:ascii="Arial" w:hAnsi="Arial" w:cs="Arial"/>
          <w:bCs/>
          <w:sz w:val="22"/>
          <w:szCs w:val="22"/>
          <w:lang w:val="en-US"/>
        </w:rPr>
        <w:t>UM</w:t>
      </w:r>
      <w:r w:rsidRPr="00D924C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Russia</w:t>
      </w:r>
      <w:r w:rsidRPr="00D924CB">
        <w:rPr>
          <w:rFonts w:ascii="Arial" w:hAnsi="Arial" w:cs="Arial"/>
          <w:bCs/>
          <w:sz w:val="22"/>
          <w:szCs w:val="22"/>
        </w:rPr>
        <w:t>)</w:t>
      </w:r>
    </w:p>
    <w:p w:rsidR="00D924CB" w:rsidRP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Одиноков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Михаил </w:t>
      </w:r>
      <w:r w:rsidRPr="00D924CB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  <w:lang w:val="en-US"/>
        </w:rPr>
        <w:t>Initiative</w:t>
      </w:r>
      <w:r w:rsidRPr="00D924CB">
        <w:rPr>
          <w:rFonts w:ascii="Arial" w:hAnsi="Arial" w:cs="Arial"/>
          <w:bCs/>
          <w:sz w:val="22"/>
          <w:szCs w:val="22"/>
        </w:rPr>
        <w:t>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Орлова Елена (РЕН ТВ)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Щукина Ксения (ТНС)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Попова Светлана (ТНС)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Левина Екатерина (ТНС)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Кукушкин Вадим (ТНС)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Каспаров Владимир (ВИ)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Сенько Василиса (ТНС)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Журавлева Валентина (ВГТРК)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Глушкова Татьяна (</w:t>
      </w:r>
      <w:proofErr w:type="spellStart"/>
      <w:r>
        <w:rPr>
          <w:rFonts w:ascii="Arial" w:hAnsi="Arial" w:cs="Arial"/>
          <w:bCs/>
          <w:sz w:val="22"/>
          <w:szCs w:val="22"/>
        </w:rPr>
        <w:t>Профмедиа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Савина Елена (СТС Медиа)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Потулова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Надежда (Газпром-медиа)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Медведева Алла (ТНС)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Хлевная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Марина (ТВ Центр)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Елисейкин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Михаил (МТС)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Ермолаева Ольга (Медиа комитет)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Носова Екатерина (Дисней)</w:t>
      </w:r>
    </w:p>
    <w:p w:rsidR="00D924CB" w:rsidRP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Шевырева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Юлия </w:t>
      </w:r>
      <w:r w:rsidRPr="00D924CB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  <w:lang w:val="en-US"/>
        </w:rPr>
        <w:t>Colgate</w:t>
      </w:r>
      <w:r w:rsidRPr="00D924C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Palmolive</w:t>
      </w:r>
      <w:r w:rsidRPr="00D924CB">
        <w:rPr>
          <w:rFonts w:ascii="Arial" w:hAnsi="Arial" w:cs="Arial"/>
          <w:bCs/>
          <w:sz w:val="22"/>
          <w:szCs w:val="22"/>
        </w:rPr>
        <w:t>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Молоствова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Ольга (7-ка)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Щипков Владимир (ТНС)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Ачкасова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Ксения (ТНС)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Охлопкова Елена (</w:t>
      </w:r>
      <w:proofErr w:type="spellStart"/>
      <w:r>
        <w:rPr>
          <w:rFonts w:ascii="Arial" w:hAnsi="Arial" w:cs="Arial"/>
          <w:bCs/>
          <w:sz w:val="22"/>
          <w:szCs w:val="22"/>
        </w:rPr>
        <w:t>Русбренд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D924CB" w:rsidRDefault="00D924CB" w:rsidP="00B1363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Поповичев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Алексей (</w:t>
      </w:r>
      <w:proofErr w:type="spellStart"/>
      <w:r>
        <w:rPr>
          <w:rFonts w:ascii="Arial" w:hAnsi="Arial" w:cs="Arial"/>
          <w:bCs/>
          <w:sz w:val="22"/>
          <w:szCs w:val="22"/>
        </w:rPr>
        <w:t>Русбренд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A56E91" w:rsidRDefault="00D924CB" w:rsidP="00A56E9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Соболев Сергей (Коммерсант)</w:t>
      </w:r>
    </w:p>
    <w:p w:rsidR="00E66B33" w:rsidRDefault="00C96AD6" w:rsidP="00A56E9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На Заседании </w:t>
      </w:r>
      <w:r w:rsidR="00962E38">
        <w:rPr>
          <w:rFonts w:ascii="Arial" w:hAnsi="Arial" w:cs="Arial"/>
          <w:bCs/>
          <w:sz w:val="22"/>
          <w:szCs w:val="22"/>
        </w:rPr>
        <w:t xml:space="preserve">заслушивались сообщения </w:t>
      </w:r>
    </w:p>
    <w:p w:rsidR="00DA4B85" w:rsidRDefault="00FD560A" w:rsidP="00587C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О р</w:t>
      </w:r>
      <w:r w:rsidRPr="0090636F">
        <w:rPr>
          <w:rFonts w:ascii="Arial" w:hAnsi="Arial" w:cs="Arial"/>
          <w:bCs/>
          <w:sz w:val="22"/>
          <w:szCs w:val="22"/>
          <w:u w:val="single"/>
        </w:rPr>
        <w:t>езульта</w:t>
      </w:r>
      <w:r>
        <w:rPr>
          <w:rFonts w:ascii="Arial" w:hAnsi="Arial" w:cs="Arial"/>
          <w:bCs/>
          <w:sz w:val="22"/>
          <w:szCs w:val="22"/>
          <w:u w:val="single"/>
        </w:rPr>
        <w:t>тах</w:t>
      </w:r>
      <w:r w:rsidR="0090636F" w:rsidRPr="0090636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16747E" w:rsidRPr="002E2EFC">
        <w:rPr>
          <w:rFonts w:ascii="Arial" w:hAnsi="Arial" w:cs="Arial"/>
          <w:bCs/>
          <w:sz w:val="22"/>
          <w:szCs w:val="22"/>
          <w:u w:val="single"/>
        </w:rPr>
        <w:t>1</w:t>
      </w:r>
      <w:r w:rsidR="0090636F" w:rsidRPr="0090636F">
        <w:rPr>
          <w:rFonts w:ascii="Arial" w:hAnsi="Arial" w:cs="Arial"/>
          <w:bCs/>
          <w:sz w:val="22"/>
          <w:szCs w:val="22"/>
          <w:u w:val="single"/>
        </w:rPr>
        <w:t>-ой волны Установочного Исследования 2012</w:t>
      </w:r>
    </w:p>
    <w:p w:rsidR="00775C4D" w:rsidRDefault="00775C4D" w:rsidP="00587CA6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775C4D">
        <w:rPr>
          <w:rFonts w:ascii="Arial" w:hAnsi="Arial" w:cs="Arial"/>
          <w:bCs/>
          <w:sz w:val="22"/>
          <w:szCs w:val="22"/>
        </w:rPr>
        <w:t xml:space="preserve">Представленные данные отображали общие результаты двух </w:t>
      </w:r>
      <w:r>
        <w:rPr>
          <w:rFonts w:ascii="Arial" w:hAnsi="Arial" w:cs="Arial"/>
          <w:bCs/>
          <w:sz w:val="22"/>
          <w:szCs w:val="22"/>
        </w:rPr>
        <w:t>волн Установочного Исследования (</w:t>
      </w:r>
      <w:r w:rsidR="0000145E">
        <w:rPr>
          <w:rFonts w:ascii="Arial" w:hAnsi="Arial" w:cs="Arial"/>
          <w:bCs/>
          <w:sz w:val="22"/>
          <w:szCs w:val="22"/>
        </w:rPr>
        <w:t xml:space="preserve">2-я </w:t>
      </w:r>
      <w:r>
        <w:rPr>
          <w:rFonts w:ascii="Arial" w:hAnsi="Arial" w:cs="Arial"/>
          <w:bCs/>
          <w:sz w:val="22"/>
          <w:szCs w:val="22"/>
        </w:rPr>
        <w:t>волн</w:t>
      </w:r>
      <w:r w:rsidR="0000145E">
        <w:rPr>
          <w:rFonts w:ascii="Arial" w:hAnsi="Arial" w:cs="Arial"/>
          <w:bCs/>
          <w:sz w:val="22"/>
          <w:szCs w:val="22"/>
        </w:rPr>
        <w:t>ы</w:t>
      </w:r>
      <w:r>
        <w:rPr>
          <w:rFonts w:ascii="Arial" w:hAnsi="Arial" w:cs="Arial"/>
          <w:bCs/>
          <w:sz w:val="22"/>
          <w:szCs w:val="22"/>
        </w:rPr>
        <w:t xml:space="preserve"> 2012</w:t>
      </w:r>
      <w:r w:rsidR="002E2EFC" w:rsidRPr="002E2EFC">
        <w:rPr>
          <w:rFonts w:ascii="Arial" w:hAnsi="Arial" w:cs="Arial"/>
          <w:bCs/>
          <w:sz w:val="22"/>
          <w:szCs w:val="22"/>
        </w:rPr>
        <w:t xml:space="preserve"> и 1-я волна 2013</w:t>
      </w:r>
      <w:r>
        <w:rPr>
          <w:rFonts w:ascii="Arial" w:hAnsi="Arial" w:cs="Arial"/>
          <w:bCs/>
          <w:sz w:val="22"/>
          <w:szCs w:val="22"/>
        </w:rPr>
        <w:t>)</w:t>
      </w:r>
      <w:r w:rsidRPr="00775C4D">
        <w:rPr>
          <w:rFonts w:ascii="Arial" w:hAnsi="Arial" w:cs="Arial"/>
          <w:bCs/>
          <w:sz w:val="22"/>
          <w:szCs w:val="22"/>
        </w:rPr>
        <w:t xml:space="preserve">. </w:t>
      </w:r>
    </w:p>
    <w:p w:rsidR="00775C4D" w:rsidRDefault="002E2EFC" w:rsidP="00587CA6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В рамках первой</w:t>
      </w:r>
      <w:r w:rsidR="00521987">
        <w:rPr>
          <w:rFonts w:ascii="Arial" w:hAnsi="Arial" w:cs="Arial"/>
          <w:bCs/>
          <w:sz w:val="22"/>
          <w:szCs w:val="22"/>
        </w:rPr>
        <w:t xml:space="preserve"> волны </w:t>
      </w:r>
      <w:r w:rsidR="00942259">
        <w:rPr>
          <w:rFonts w:ascii="Arial" w:hAnsi="Arial" w:cs="Arial"/>
          <w:bCs/>
          <w:sz w:val="22"/>
          <w:szCs w:val="22"/>
        </w:rPr>
        <w:t xml:space="preserve"> 201</w:t>
      </w:r>
      <w:r>
        <w:rPr>
          <w:rFonts w:ascii="Arial" w:hAnsi="Arial" w:cs="Arial"/>
          <w:bCs/>
          <w:sz w:val="22"/>
          <w:szCs w:val="22"/>
        </w:rPr>
        <w:t xml:space="preserve">3 </w:t>
      </w:r>
      <w:r w:rsidR="00942259">
        <w:rPr>
          <w:rFonts w:ascii="Arial" w:hAnsi="Arial" w:cs="Arial"/>
          <w:bCs/>
          <w:sz w:val="22"/>
          <w:szCs w:val="22"/>
        </w:rPr>
        <w:t xml:space="preserve">г. в УИ произошли следующие </w:t>
      </w:r>
      <w:r w:rsidR="00942259" w:rsidRPr="00DC3EAD">
        <w:rPr>
          <w:rFonts w:ascii="Arial" w:hAnsi="Arial" w:cs="Arial"/>
          <w:bCs/>
          <w:sz w:val="22"/>
          <w:szCs w:val="22"/>
          <w:u w:val="single"/>
        </w:rPr>
        <w:t>изменения</w:t>
      </w:r>
      <w:r w:rsidR="00942259">
        <w:rPr>
          <w:rFonts w:ascii="Arial" w:hAnsi="Arial" w:cs="Arial"/>
          <w:bCs/>
          <w:sz w:val="22"/>
          <w:szCs w:val="22"/>
        </w:rPr>
        <w:t>:</w:t>
      </w:r>
    </w:p>
    <w:p w:rsidR="002E2EFC" w:rsidRPr="002E2EFC" w:rsidRDefault="002E2EFC" w:rsidP="002E2EFC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E2EFC">
        <w:rPr>
          <w:rFonts w:ascii="Arial" w:hAnsi="Arial" w:cs="Arial"/>
          <w:bCs/>
          <w:sz w:val="22"/>
          <w:szCs w:val="22"/>
        </w:rPr>
        <w:t xml:space="preserve">Исключены не используемые в отчетах и анализе вопросы: </w:t>
      </w:r>
    </w:p>
    <w:p w:rsidR="002E2EFC" w:rsidRPr="002E2EFC" w:rsidRDefault="002E2EFC" w:rsidP="002E2EFC">
      <w:pPr>
        <w:pStyle w:val="a3"/>
        <w:spacing w:before="0" w:beforeAutospacing="0" w:after="0" w:afterAutospacing="0" w:line="276" w:lineRule="auto"/>
        <w:ind w:left="1168" w:firstLine="27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2E2EFC">
        <w:rPr>
          <w:rFonts w:ascii="Arial" w:hAnsi="Arial" w:cs="Arial"/>
          <w:bCs/>
          <w:sz w:val="22"/>
          <w:szCs w:val="22"/>
        </w:rPr>
        <w:t xml:space="preserve">Использование телевизоров за последние 3 месяца </w:t>
      </w:r>
    </w:p>
    <w:p w:rsidR="002E2EFC" w:rsidRPr="002E2EFC" w:rsidRDefault="002E2EFC" w:rsidP="002E2EFC">
      <w:pPr>
        <w:pStyle w:val="a3"/>
        <w:spacing w:before="0" w:beforeAutospacing="0" w:after="0" w:afterAutospacing="0" w:line="276" w:lineRule="auto"/>
        <w:ind w:left="1168" w:firstLine="27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2E2EFC">
        <w:rPr>
          <w:rFonts w:ascii="Arial" w:hAnsi="Arial" w:cs="Arial"/>
          <w:bCs/>
          <w:sz w:val="22"/>
          <w:szCs w:val="22"/>
        </w:rPr>
        <w:t xml:space="preserve">Частота и объем просмотра передач, записанных на видеотехнику </w:t>
      </w:r>
    </w:p>
    <w:p w:rsidR="002E2EFC" w:rsidRPr="002E2EFC" w:rsidRDefault="002E2EFC" w:rsidP="00EF4795">
      <w:pPr>
        <w:pStyle w:val="a3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2E2EFC">
        <w:rPr>
          <w:rFonts w:ascii="Arial" w:hAnsi="Arial" w:cs="Arial"/>
          <w:bCs/>
          <w:sz w:val="22"/>
          <w:szCs w:val="22"/>
        </w:rPr>
        <w:t xml:space="preserve">Частота и объемы просмотра телепередач он-лайн или скаченных из сети интернет </w:t>
      </w:r>
    </w:p>
    <w:p w:rsidR="002E2EFC" w:rsidRPr="002E2EFC" w:rsidRDefault="002E2EFC" w:rsidP="002E2EFC">
      <w:pPr>
        <w:pStyle w:val="a3"/>
        <w:spacing w:before="0" w:beforeAutospacing="0" w:after="0" w:afterAutospacing="0" w:line="276" w:lineRule="auto"/>
        <w:ind w:left="1168" w:firstLine="27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2E2EFC">
        <w:rPr>
          <w:rFonts w:ascii="Arial" w:hAnsi="Arial" w:cs="Arial"/>
          <w:bCs/>
          <w:sz w:val="22"/>
          <w:szCs w:val="22"/>
        </w:rPr>
        <w:t xml:space="preserve">Сокращен блок вопросов о внедомашнем смотрении </w:t>
      </w:r>
    </w:p>
    <w:p w:rsidR="002E2EFC" w:rsidRPr="002E2EFC" w:rsidRDefault="002E2EFC" w:rsidP="002E2EFC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E2EFC">
        <w:rPr>
          <w:rFonts w:ascii="Arial" w:hAnsi="Arial" w:cs="Arial"/>
          <w:bCs/>
          <w:sz w:val="22"/>
          <w:szCs w:val="22"/>
        </w:rPr>
        <w:t xml:space="preserve">Включены в анкету: </w:t>
      </w:r>
    </w:p>
    <w:p w:rsidR="002E2EFC" w:rsidRDefault="002E2EFC" w:rsidP="00EF4795">
      <w:pPr>
        <w:pStyle w:val="a3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2E2EFC">
        <w:rPr>
          <w:rFonts w:ascii="Arial" w:hAnsi="Arial" w:cs="Arial"/>
          <w:bCs/>
          <w:sz w:val="22"/>
          <w:szCs w:val="22"/>
        </w:rPr>
        <w:t xml:space="preserve">Каналы-маркеры, идентичные Установочному Исследованию проекта TV Index Plus. Список согласован с членами Экспертного Совета </w:t>
      </w:r>
    </w:p>
    <w:p w:rsidR="00EF4795" w:rsidRDefault="00EF4795" w:rsidP="00EF4795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Расширение географии проведения УИ до всех городов Генеральной Совокупности</w:t>
      </w:r>
    </w:p>
    <w:p w:rsidR="002E2EFC" w:rsidRDefault="002E2EFC" w:rsidP="00085EDD">
      <w:pPr>
        <w:pStyle w:val="a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Благодаря внедренным изменениям удалось добиться существенного </w:t>
      </w:r>
      <w:r w:rsidR="00B668C1">
        <w:rPr>
          <w:rFonts w:ascii="Arial" w:hAnsi="Arial" w:cs="Arial"/>
          <w:bCs/>
          <w:sz w:val="22"/>
          <w:szCs w:val="22"/>
        </w:rPr>
        <w:t>роста Response Rate и сокращения</w:t>
      </w:r>
      <w:r>
        <w:rPr>
          <w:rFonts w:ascii="Arial" w:hAnsi="Arial" w:cs="Arial"/>
          <w:bCs/>
          <w:sz w:val="22"/>
          <w:szCs w:val="22"/>
        </w:rPr>
        <w:t xml:space="preserve"> длительности интервью</w:t>
      </w:r>
      <w:r w:rsidR="00B668C1">
        <w:rPr>
          <w:rFonts w:ascii="Arial" w:hAnsi="Arial" w:cs="Arial"/>
          <w:bCs/>
          <w:sz w:val="22"/>
          <w:szCs w:val="22"/>
        </w:rPr>
        <w:t>.</w:t>
      </w:r>
    </w:p>
    <w:p w:rsidR="00810B1D" w:rsidRDefault="00810B1D" w:rsidP="00085EDD">
      <w:pPr>
        <w:pStyle w:val="a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085EDD" w:rsidRDefault="00085EDD" w:rsidP="00085EDD">
      <w:pPr>
        <w:pStyle w:val="a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92DEC">
        <w:rPr>
          <w:rFonts w:ascii="Arial" w:hAnsi="Arial" w:cs="Arial"/>
          <w:bCs/>
          <w:sz w:val="22"/>
          <w:szCs w:val="22"/>
          <w:u w:val="single"/>
        </w:rPr>
        <w:t>Параметр «количество ТВ»</w:t>
      </w:r>
    </w:p>
    <w:p w:rsidR="00085EDD" w:rsidRDefault="00085EDD" w:rsidP="00085EDD">
      <w:pPr>
        <w:pStyle w:val="a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C3EAD">
        <w:rPr>
          <w:rFonts w:ascii="Arial" w:hAnsi="Arial" w:cs="Arial"/>
          <w:bCs/>
          <w:sz w:val="22"/>
          <w:szCs w:val="22"/>
        </w:rPr>
        <w:t>Предложено 3</w:t>
      </w:r>
      <w:r w:rsidRPr="00085EDD">
        <w:rPr>
          <w:rFonts w:ascii="Arial" w:hAnsi="Arial" w:cs="Arial"/>
          <w:bCs/>
          <w:sz w:val="22"/>
          <w:szCs w:val="22"/>
        </w:rPr>
        <w:t xml:space="preserve"> варианта подхода к определению количества ТВ в панели и УИ</w:t>
      </w:r>
    </w:p>
    <w:p w:rsidR="00085EDD" w:rsidRDefault="00085EDD" w:rsidP="00085EDD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85EDD">
        <w:rPr>
          <w:rFonts w:ascii="Arial" w:hAnsi="Arial" w:cs="Arial"/>
          <w:bCs/>
          <w:sz w:val="22"/>
          <w:szCs w:val="22"/>
        </w:rPr>
        <w:t>Исправные ТВ</w:t>
      </w:r>
    </w:p>
    <w:p w:rsidR="00085EDD" w:rsidRDefault="00085EDD" w:rsidP="00085EDD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85EDD">
        <w:rPr>
          <w:rFonts w:ascii="Arial" w:hAnsi="Arial" w:cs="Arial"/>
          <w:bCs/>
          <w:sz w:val="22"/>
          <w:szCs w:val="22"/>
        </w:rPr>
        <w:t>Используемые ТВ</w:t>
      </w:r>
    </w:p>
    <w:p w:rsidR="00085EDD" w:rsidRPr="00085EDD" w:rsidRDefault="00085EDD" w:rsidP="00085EDD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Вариант, описанный в отчете аудиторов: </w:t>
      </w:r>
      <w:r w:rsidRPr="00085EDD">
        <w:rPr>
          <w:rFonts w:ascii="Arial" w:hAnsi="Arial" w:cs="Arial"/>
          <w:bCs/>
          <w:sz w:val="22"/>
          <w:szCs w:val="22"/>
        </w:rPr>
        <w:t>Используемые ТВ + Обычно используемые, но неисправные в данный момент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085EDD" w:rsidRPr="00085EDD" w:rsidRDefault="00085EDD" w:rsidP="00085EDD">
      <w:pPr>
        <w:pStyle w:val="a3"/>
        <w:spacing w:before="0" w:beforeAutospacing="0" w:after="0" w:afterAutospacing="0" w:line="276" w:lineRule="auto"/>
        <w:ind w:left="1069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Для реализации предложенного аудиторами варианта необходимо добавить в анкету УИ 4 вопроса:</w:t>
      </w:r>
    </w:p>
    <w:p w:rsidR="00085EDD" w:rsidRPr="00085EDD" w:rsidRDefault="00085EDD" w:rsidP="00085EDD">
      <w:pPr>
        <w:pStyle w:val="a3"/>
        <w:spacing w:before="0" w:beforeAutospacing="0" w:after="0" w:afterAutospacing="0" w:line="276" w:lineRule="auto"/>
        <w:ind w:left="10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085EDD">
        <w:rPr>
          <w:rFonts w:ascii="Arial" w:hAnsi="Arial" w:cs="Arial"/>
          <w:bCs/>
          <w:sz w:val="22"/>
          <w:szCs w:val="22"/>
        </w:rPr>
        <w:t>. находятся в рабочем состоянии и используются</w:t>
      </w:r>
    </w:p>
    <w:p w:rsidR="00085EDD" w:rsidRPr="00085EDD" w:rsidRDefault="00085EDD" w:rsidP="00085EDD">
      <w:pPr>
        <w:pStyle w:val="a3"/>
        <w:spacing w:before="0" w:beforeAutospacing="0" w:after="0" w:afterAutospacing="0" w:line="276" w:lineRule="auto"/>
        <w:ind w:left="10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b</w:t>
      </w:r>
      <w:r w:rsidRPr="00085EDD">
        <w:rPr>
          <w:rFonts w:ascii="Arial" w:hAnsi="Arial" w:cs="Arial"/>
          <w:bCs/>
          <w:sz w:val="22"/>
          <w:szCs w:val="22"/>
        </w:rPr>
        <w:t>. обычно используются, однако на момент проведения интервью неисправны</w:t>
      </w:r>
    </w:p>
    <w:p w:rsidR="00085EDD" w:rsidRPr="00085EDD" w:rsidRDefault="00085EDD" w:rsidP="00085EDD">
      <w:pPr>
        <w:pStyle w:val="a3"/>
        <w:spacing w:before="0" w:beforeAutospacing="0" w:after="0" w:afterAutospacing="0" w:line="276" w:lineRule="auto"/>
        <w:ind w:left="10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c</w:t>
      </w:r>
      <w:r w:rsidRPr="00085EDD">
        <w:rPr>
          <w:rFonts w:ascii="Arial" w:hAnsi="Arial" w:cs="Arial"/>
          <w:bCs/>
          <w:sz w:val="22"/>
          <w:szCs w:val="22"/>
        </w:rPr>
        <w:t>. более не используются</w:t>
      </w:r>
    </w:p>
    <w:p w:rsidR="00085EDD" w:rsidRPr="00085EDD" w:rsidRDefault="00085EDD" w:rsidP="00085EDD">
      <w:pPr>
        <w:pStyle w:val="a3"/>
        <w:spacing w:before="0" w:beforeAutospacing="0" w:after="0" w:afterAutospacing="0" w:line="276" w:lineRule="auto"/>
        <w:ind w:left="10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d</w:t>
      </w:r>
      <w:r w:rsidRPr="00085EDD">
        <w:rPr>
          <w:rFonts w:ascii="Arial" w:hAnsi="Arial" w:cs="Arial"/>
          <w:bCs/>
          <w:sz w:val="22"/>
          <w:szCs w:val="22"/>
        </w:rPr>
        <w:t>. любые дополнительные телевизоры, обычно используемые в других местах</w:t>
      </w:r>
    </w:p>
    <w:p w:rsidR="002E2EFC" w:rsidRPr="002E2EFC" w:rsidRDefault="00085EDD" w:rsidP="00085EDD">
      <w:pPr>
        <w:pStyle w:val="a3"/>
        <w:spacing w:before="0" w:beforeAutospacing="0" w:after="0" w:afterAutospacing="0" w:line="276" w:lineRule="auto"/>
        <w:ind w:firstLine="992"/>
        <w:jc w:val="both"/>
        <w:rPr>
          <w:rFonts w:ascii="Arial" w:hAnsi="Arial" w:cs="Arial"/>
          <w:bCs/>
          <w:sz w:val="22"/>
          <w:szCs w:val="22"/>
        </w:rPr>
      </w:pPr>
      <w:r w:rsidRPr="00085EDD">
        <w:rPr>
          <w:rFonts w:ascii="Arial" w:hAnsi="Arial" w:cs="Arial"/>
          <w:bCs/>
          <w:sz w:val="22"/>
          <w:szCs w:val="22"/>
        </w:rPr>
        <w:t xml:space="preserve">Для контроля панели учитываем </w:t>
      </w:r>
      <w:r>
        <w:rPr>
          <w:rFonts w:ascii="Arial" w:hAnsi="Arial" w:cs="Arial"/>
          <w:bCs/>
          <w:sz w:val="22"/>
          <w:szCs w:val="22"/>
          <w:lang w:val="en-US"/>
        </w:rPr>
        <w:t>a</w:t>
      </w:r>
      <w:r w:rsidRPr="00085EDD">
        <w:rPr>
          <w:rFonts w:ascii="Arial" w:hAnsi="Arial" w:cs="Arial"/>
          <w:bCs/>
          <w:sz w:val="22"/>
          <w:szCs w:val="22"/>
        </w:rPr>
        <w:t>+</w:t>
      </w:r>
      <w:r>
        <w:rPr>
          <w:rFonts w:ascii="Arial" w:hAnsi="Arial" w:cs="Arial"/>
          <w:bCs/>
          <w:sz w:val="22"/>
          <w:szCs w:val="22"/>
          <w:lang w:val="en-US"/>
        </w:rPr>
        <w:t>b</w:t>
      </w:r>
      <w:r w:rsidRPr="00085EDD">
        <w:rPr>
          <w:rFonts w:ascii="Arial" w:hAnsi="Arial" w:cs="Arial"/>
          <w:bCs/>
          <w:sz w:val="22"/>
          <w:szCs w:val="22"/>
        </w:rPr>
        <w:t xml:space="preserve"> типы</w:t>
      </w:r>
    </w:p>
    <w:p w:rsidR="00085EDD" w:rsidRPr="00085EDD" w:rsidRDefault="00085EDD" w:rsidP="00085EDD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Внедрение предложенного аудиторами подхода к определению количества ТВ  возможно только после проведения пилота и анализа полученных результатов ввиду сильного влияния данных вопросов на </w:t>
      </w:r>
      <w:r w:rsidR="00045FB0">
        <w:rPr>
          <w:rFonts w:ascii="Arial" w:hAnsi="Arial" w:cs="Arial"/>
          <w:bCs/>
          <w:sz w:val="22"/>
          <w:szCs w:val="22"/>
        </w:rPr>
        <w:t>восприятие респондентов.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45FB0">
        <w:rPr>
          <w:rFonts w:ascii="Arial" w:hAnsi="Arial" w:cs="Arial"/>
          <w:bCs/>
          <w:sz w:val="22"/>
          <w:szCs w:val="22"/>
        </w:rPr>
        <w:t>Решение вопроса отложено до получения результатов пилота. Компанией TNS начата проработка способов проведения пилота в рамках осенней волны УИ</w:t>
      </w:r>
      <w:r w:rsidR="00B668C1">
        <w:rPr>
          <w:rFonts w:ascii="Arial" w:hAnsi="Arial" w:cs="Arial"/>
          <w:bCs/>
          <w:sz w:val="22"/>
          <w:szCs w:val="22"/>
        </w:rPr>
        <w:t>.</w:t>
      </w:r>
    </w:p>
    <w:p w:rsidR="00810B1D" w:rsidRDefault="00810B1D" w:rsidP="00810B1D">
      <w:pPr>
        <w:pStyle w:val="a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10B1D" w:rsidRDefault="00810B1D" w:rsidP="00810B1D">
      <w:pPr>
        <w:pStyle w:val="a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170D3" w:rsidRPr="00810B1D" w:rsidRDefault="00810B1D" w:rsidP="00810B1D">
      <w:pPr>
        <w:pStyle w:val="a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10B1D">
        <w:rPr>
          <w:rFonts w:ascii="Arial" w:hAnsi="Arial" w:cs="Arial"/>
          <w:bCs/>
          <w:sz w:val="22"/>
          <w:szCs w:val="22"/>
          <w:u w:val="single"/>
        </w:rPr>
        <w:t>Повышение устойчивости соответствия охватов в УИ и панели</w:t>
      </w:r>
    </w:p>
    <w:p w:rsidR="00EF4795" w:rsidRDefault="00EF4795" w:rsidP="00D571D6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F4795">
        <w:rPr>
          <w:rFonts w:ascii="Arial" w:hAnsi="Arial" w:cs="Arial"/>
          <w:bCs/>
          <w:sz w:val="22"/>
          <w:szCs w:val="22"/>
        </w:rPr>
        <w:t xml:space="preserve">Проведенный анализ показал, что наиболее стабильные результаты по охватам телеканалов в УИ мы получаем в рамках ответов «смотрю очень/много/мало». Для повышения качества используемых данных теперь вариант ответа «смотрю очень мало» будет исключаться из анализа. </w:t>
      </w:r>
      <w:proofErr w:type="gramStart"/>
      <w:r w:rsidRPr="00EF4795">
        <w:rPr>
          <w:rFonts w:ascii="Arial" w:hAnsi="Arial" w:cs="Arial"/>
          <w:bCs/>
          <w:sz w:val="22"/>
          <w:szCs w:val="22"/>
        </w:rPr>
        <w:t>В то</w:t>
      </w:r>
      <w:r w:rsidR="00B668C1">
        <w:rPr>
          <w:rFonts w:ascii="Arial" w:hAnsi="Arial" w:cs="Arial"/>
          <w:bCs/>
          <w:sz w:val="22"/>
          <w:szCs w:val="22"/>
        </w:rPr>
        <w:t xml:space="preserve"> </w:t>
      </w:r>
      <w:r w:rsidRPr="00EF4795">
        <w:rPr>
          <w:rFonts w:ascii="Arial" w:hAnsi="Arial" w:cs="Arial"/>
          <w:bCs/>
          <w:sz w:val="22"/>
          <w:szCs w:val="22"/>
        </w:rPr>
        <w:t>же время</w:t>
      </w:r>
      <w:bookmarkStart w:id="0" w:name="_GoBack"/>
      <w:bookmarkEnd w:id="0"/>
      <w:r w:rsidRPr="00EF4795">
        <w:rPr>
          <w:rFonts w:ascii="Arial" w:hAnsi="Arial" w:cs="Arial"/>
          <w:bCs/>
          <w:sz w:val="22"/>
          <w:szCs w:val="22"/>
        </w:rPr>
        <w:t xml:space="preserve"> в панели для большей устойчивости использован трехминутный накопленных охват за две недели</w:t>
      </w:r>
      <w:r w:rsidR="00810B1D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810B1D" w:rsidRDefault="00810B1D" w:rsidP="00D571D6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045FB0" w:rsidRPr="00827792" w:rsidRDefault="00045FB0" w:rsidP="00045FB0">
      <w:pPr>
        <w:pStyle w:val="a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27792">
        <w:rPr>
          <w:rFonts w:ascii="Arial" w:hAnsi="Arial" w:cs="Arial"/>
          <w:bCs/>
          <w:sz w:val="22"/>
          <w:szCs w:val="22"/>
          <w:u w:val="single"/>
        </w:rPr>
        <w:lastRenderedPageBreak/>
        <w:t>Учет владения языками</w:t>
      </w:r>
    </w:p>
    <w:p w:rsidR="00045FB0" w:rsidRDefault="00045FB0" w:rsidP="00045FB0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По согласованию с ГПД от 19.12.2013 полученные в рамках двух роллинговых волн УИ данные по владению этническими языками в Казани и Уфе будут внедрены в качестве параметра взвешивания </w:t>
      </w:r>
      <w:r w:rsidR="00DC3EAD">
        <w:rPr>
          <w:rFonts w:ascii="Arial" w:hAnsi="Arial" w:cs="Arial"/>
          <w:bCs/>
          <w:sz w:val="22"/>
          <w:szCs w:val="22"/>
        </w:rPr>
        <w:t xml:space="preserve">локальных данных в этих городах. А именно: владение татарским языком в Казани, и владение татарским и/или башкирским языком в Уфе. </w:t>
      </w:r>
    </w:p>
    <w:p w:rsidR="00DC3EAD" w:rsidRDefault="00DC3EAD" w:rsidP="00045FB0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DC3EAD" w:rsidRPr="000B48C9" w:rsidRDefault="00DC3EAD" w:rsidP="00DC3EAD">
      <w:pPr>
        <w:pStyle w:val="a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B48C9">
        <w:rPr>
          <w:rFonts w:ascii="Arial" w:hAnsi="Arial" w:cs="Arial"/>
          <w:bCs/>
          <w:sz w:val="22"/>
          <w:szCs w:val="22"/>
          <w:u w:val="single"/>
        </w:rPr>
        <w:t>Дополнительные результаты УИ</w:t>
      </w:r>
    </w:p>
    <w:p w:rsidR="00DC3EAD" w:rsidRDefault="00DC3EAD" w:rsidP="00DC3EAD">
      <w:pPr>
        <w:pStyle w:val="a3"/>
        <w:spacing w:before="0" w:beforeAutospacing="0" w:after="0" w:afterAutospacing="0" w:line="300" w:lineRule="exact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Были представлены данные по Интернету и внедомашнему смотрению. </w:t>
      </w:r>
    </w:p>
    <w:p w:rsidR="00045FB0" w:rsidRDefault="00045FB0" w:rsidP="00D571D6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EF4795" w:rsidRPr="00EF4795" w:rsidRDefault="00EF4795" w:rsidP="00D571D6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F4795">
        <w:rPr>
          <w:rFonts w:ascii="Arial" w:hAnsi="Arial" w:cs="Arial"/>
          <w:bCs/>
          <w:sz w:val="22"/>
          <w:szCs w:val="22"/>
          <w:u w:val="single"/>
        </w:rPr>
        <w:t>Контрольные параметры</w:t>
      </w:r>
    </w:p>
    <w:p w:rsidR="0068247A" w:rsidRDefault="00A0171F" w:rsidP="00D571D6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При анализе текущего УИ было </w:t>
      </w:r>
      <w:r w:rsidRPr="00A0171F">
        <w:rPr>
          <w:rFonts w:ascii="Arial" w:hAnsi="Arial" w:cs="Arial"/>
          <w:bCs/>
          <w:sz w:val="22"/>
          <w:szCs w:val="22"/>
        </w:rPr>
        <w:t xml:space="preserve">выявлено, что </w:t>
      </w:r>
      <w:r w:rsidR="00DC3EAD">
        <w:rPr>
          <w:rFonts w:ascii="Arial" w:hAnsi="Arial" w:cs="Arial"/>
          <w:bCs/>
          <w:sz w:val="22"/>
          <w:szCs w:val="22"/>
        </w:rPr>
        <w:t>текущая структура</w:t>
      </w:r>
      <w:r w:rsidR="00F31E53">
        <w:rPr>
          <w:rFonts w:ascii="Arial" w:hAnsi="Arial" w:cs="Arial"/>
          <w:bCs/>
          <w:sz w:val="22"/>
          <w:szCs w:val="22"/>
        </w:rPr>
        <w:t xml:space="preserve"> контрольных параметров (</w:t>
      </w:r>
      <w:r w:rsidRPr="00A0171F">
        <w:rPr>
          <w:rFonts w:ascii="Arial" w:hAnsi="Arial" w:cs="Arial"/>
          <w:bCs/>
          <w:sz w:val="22"/>
          <w:szCs w:val="22"/>
        </w:rPr>
        <w:t>панельной матриц</w:t>
      </w:r>
      <w:r w:rsidR="005C7909">
        <w:rPr>
          <w:rFonts w:ascii="Arial" w:hAnsi="Arial" w:cs="Arial"/>
          <w:bCs/>
          <w:sz w:val="22"/>
          <w:szCs w:val="22"/>
        </w:rPr>
        <w:t xml:space="preserve">ы </w:t>
      </w:r>
      <w:r w:rsidR="00DC3EAD">
        <w:rPr>
          <w:rFonts w:ascii="Arial" w:hAnsi="Arial" w:cs="Arial"/>
          <w:bCs/>
          <w:sz w:val="22"/>
          <w:szCs w:val="22"/>
        </w:rPr>
        <w:t>и параметров взвешивания) требует изменений</w:t>
      </w:r>
      <w:r w:rsidR="00BF3484">
        <w:rPr>
          <w:rFonts w:ascii="Arial" w:hAnsi="Arial" w:cs="Arial"/>
          <w:bCs/>
          <w:sz w:val="22"/>
          <w:szCs w:val="22"/>
        </w:rPr>
        <w:t xml:space="preserve">. </w:t>
      </w:r>
      <w:r w:rsidR="005C7909">
        <w:rPr>
          <w:rFonts w:ascii="Arial" w:hAnsi="Arial" w:cs="Arial"/>
          <w:bCs/>
          <w:sz w:val="22"/>
          <w:szCs w:val="22"/>
        </w:rPr>
        <w:t xml:space="preserve"> </w:t>
      </w:r>
    </w:p>
    <w:p w:rsidR="00DC3EAD" w:rsidRDefault="00DC3EAD" w:rsidP="00EF4795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C3EAD">
        <w:rPr>
          <w:rFonts w:ascii="Arial" w:hAnsi="Arial" w:cs="Arial"/>
          <w:bCs/>
          <w:sz w:val="22"/>
          <w:szCs w:val="22"/>
        </w:rPr>
        <w:t>В результате увеличения значимых факторов, влияющих на телесмотрение, требуется добавить в контроль панели наличие в семье молодых и пожилых людей</w:t>
      </w:r>
      <w:r>
        <w:rPr>
          <w:rFonts w:ascii="Arial" w:hAnsi="Arial" w:cs="Arial"/>
          <w:bCs/>
          <w:sz w:val="22"/>
          <w:szCs w:val="22"/>
        </w:rPr>
        <w:t>.</w:t>
      </w:r>
    </w:p>
    <w:p w:rsidR="00DC3EAD" w:rsidRDefault="00DC3EAD" w:rsidP="00EF4795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C3EAD">
        <w:rPr>
          <w:rFonts w:ascii="Arial" w:hAnsi="Arial" w:cs="Arial"/>
          <w:bCs/>
          <w:sz w:val="22"/>
          <w:szCs w:val="22"/>
        </w:rPr>
        <w:t>Во избежание дробления матрицы на большое количество сложно контролируемых ячеек была получена вспомогательную матрица так называемого «второго уровня» которая будет включена в систему контроля панели с 1 июля 2013 года</w:t>
      </w:r>
    </w:p>
    <w:p w:rsidR="00DC3EAD" w:rsidRDefault="00DC3EAD" w:rsidP="00EF4795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Контроль панели по двухуровневой матрице будет осуществляться по принципу «несвязанных» квот, т.е. обязательным условием отбора домохозяйств в панель будет наполнение я</w:t>
      </w:r>
      <w:r w:rsidR="00EF4795">
        <w:rPr>
          <w:rFonts w:ascii="Arial" w:hAnsi="Arial" w:cs="Arial"/>
          <w:bCs/>
          <w:sz w:val="22"/>
          <w:szCs w:val="22"/>
        </w:rPr>
        <w:t>чеек основной матрицы. В случае, если в базе панельного резерва имеются семьи, удовлетворяющие также условиям вспомогательной матрицы, они будут отобраны системой, если же в базе нет таких семей, условия второстепенной матрицы будут проигнорированы.</w:t>
      </w:r>
    </w:p>
    <w:p w:rsidR="00EF4795" w:rsidRDefault="00EF4795" w:rsidP="00EF4795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EF4795" w:rsidRDefault="00EF4795" w:rsidP="00EF4795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Таким образом, с 1 июля 2013 происходят следующие изменения контрольных параметров панели:</w:t>
      </w:r>
    </w:p>
    <w:p w:rsidR="00EF4795" w:rsidRDefault="00EF4795" w:rsidP="00EF4795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Меняются значения динамических параметров взвешивания на основе новых данных УИ</w:t>
      </w:r>
    </w:p>
    <w:p w:rsidR="00EF4795" w:rsidRDefault="00EF4795" w:rsidP="00EF4795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Модифицируется основная матрица и корректируются ее коээфициенты</w:t>
      </w:r>
    </w:p>
    <w:p w:rsidR="00EF4795" w:rsidRDefault="00EF4795" w:rsidP="00EF4795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Добавляется матрица второго уровня</w:t>
      </w:r>
    </w:p>
    <w:p w:rsidR="00DC3EAD" w:rsidRDefault="00DC3EAD" w:rsidP="00D571D6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6747E" w:rsidRDefault="0016747E" w:rsidP="0016747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О текущем</w:t>
      </w:r>
      <w:r w:rsidRPr="00916294">
        <w:rPr>
          <w:rFonts w:ascii="Arial" w:hAnsi="Arial" w:cs="Arial"/>
          <w:bCs/>
          <w:sz w:val="22"/>
          <w:szCs w:val="22"/>
          <w:u w:val="single"/>
        </w:rPr>
        <w:t xml:space="preserve"> статус</w:t>
      </w:r>
      <w:r>
        <w:rPr>
          <w:rFonts w:ascii="Arial" w:hAnsi="Arial" w:cs="Arial"/>
          <w:bCs/>
          <w:sz w:val="22"/>
          <w:szCs w:val="22"/>
          <w:u w:val="single"/>
        </w:rPr>
        <w:t>е</w:t>
      </w:r>
      <w:r w:rsidRPr="00916294">
        <w:rPr>
          <w:rFonts w:ascii="Arial" w:hAnsi="Arial" w:cs="Arial"/>
          <w:bCs/>
          <w:sz w:val="22"/>
          <w:szCs w:val="22"/>
          <w:u w:val="single"/>
        </w:rPr>
        <w:t xml:space="preserve"> панели TV Index</w:t>
      </w:r>
    </w:p>
    <w:p w:rsidR="0016747E" w:rsidRDefault="0016747E" w:rsidP="0016747E">
      <w:pPr>
        <w:pStyle w:val="a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74414">
        <w:rPr>
          <w:rFonts w:ascii="Arial" w:hAnsi="Arial" w:cs="Arial"/>
          <w:bCs/>
          <w:sz w:val="22"/>
          <w:szCs w:val="22"/>
        </w:rPr>
        <w:t xml:space="preserve">Компания TNS кратко напомнила о </w:t>
      </w:r>
      <w:r>
        <w:rPr>
          <w:rFonts w:ascii="Arial" w:hAnsi="Arial" w:cs="Arial"/>
          <w:bCs/>
          <w:sz w:val="22"/>
          <w:szCs w:val="22"/>
        </w:rPr>
        <w:t>состоянии панели на текущий период, а именно</w:t>
      </w:r>
    </w:p>
    <w:p w:rsidR="0016747E" w:rsidRPr="003A7DA7" w:rsidRDefault="0016747E" w:rsidP="0016747E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A7DA7">
        <w:rPr>
          <w:rFonts w:ascii="Arial" w:hAnsi="Arial" w:cs="Arial"/>
          <w:bCs/>
          <w:sz w:val="22"/>
          <w:szCs w:val="22"/>
        </w:rPr>
        <w:t>О реализации заявленных TNS планов развития ТВ панели на 201</w:t>
      </w:r>
      <w:r>
        <w:rPr>
          <w:rFonts w:ascii="Arial" w:hAnsi="Arial" w:cs="Arial"/>
          <w:bCs/>
          <w:sz w:val="22"/>
          <w:szCs w:val="22"/>
        </w:rPr>
        <w:t>2 год</w:t>
      </w:r>
    </w:p>
    <w:p w:rsidR="0016747E" w:rsidRDefault="0016747E" w:rsidP="0016747E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 текущем статусе </w:t>
      </w:r>
      <w:r w:rsidRPr="003A7DA7">
        <w:rPr>
          <w:rFonts w:ascii="Arial" w:hAnsi="Arial" w:cs="Arial"/>
          <w:bCs/>
          <w:sz w:val="22"/>
          <w:szCs w:val="22"/>
        </w:rPr>
        <w:t>по замене оборудования на новое TNS 5000 с системой Audio-Matching</w:t>
      </w:r>
    </w:p>
    <w:p w:rsidR="0016747E" w:rsidRDefault="0016747E" w:rsidP="0016747E">
      <w:pPr>
        <w:pStyle w:val="a3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D26CA3" w:rsidRDefault="00810B1D" w:rsidP="00810B1D">
      <w:pPr>
        <w:pStyle w:val="a3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16747E" w:rsidRPr="0000145E">
        <w:rPr>
          <w:rFonts w:ascii="Arial" w:hAnsi="Arial" w:cs="Arial"/>
          <w:bCs/>
          <w:sz w:val="22"/>
          <w:szCs w:val="22"/>
        </w:rPr>
        <w:t xml:space="preserve">.  </w:t>
      </w:r>
      <w:r w:rsidR="000B48C9">
        <w:rPr>
          <w:rFonts w:ascii="Arial" w:hAnsi="Arial" w:cs="Arial"/>
          <w:bCs/>
          <w:sz w:val="22"/>
          <w:szCs w:val="22"/>
          <w:u w:val="single"/>
        </w:rPr>
        <w:t>О п</w:t>
      </w:r>
      <w:r w:rsidR="000B48C9" w:rsidRPr="000B48C9">
        <w:rPr>
          <w:rFonts w:ascii="Arial" w:hAnsi="Arial" w:cs="Arial"/>
          <w:bCs/>
          <w:sz w:val="22"/>
          <w:szCs w:val="22"/>
          <w:u w:val="single"/>
        </w:rPr>
        <w:t>лан</w:t>
      </w:r>
      <w:r w:rsidR="000B48C9">
        <w:rPr>
          <w:rFonts w:ascii="Arial" w:hAnsi="Arial" w:cs="Arial"/>
          <w:bCs/>
          <w:sz w:val="22"/>
          <w:szCs w:val="22"/>
          <w:u w:val="single"/>
        </w:rPr>
        <w:t>ах</w:t>
      </w:r>
      <w:r w:rsidR="000B48C9" w:rsidRPr="000B48C9">
        <w:rPr>
          <w:rFonts w:ascii="Arial" w:hAnsi="Arial" w:cs="Arial"/>
          <w:bCs/>
          <w:sz w:val="22"/>
          <w:szCs w:val="22"/>
          <w:u w:val="single"/>
        </w:rPr>
        <w:t xml:space="preserve"> развития панели </w:t>
      </w:r>
      <w:r w:rsidR="00E524AA">
        <w:rPr>
          <w:rFonts w:ascii="Arial" w:hAnsi="Arial" w:cs="Arial"/>
          <w:bCs/>
          <w:sz w:val="22"/>
          <w:szCs w:val="22"/>
          <w:u w:val="single"/>
        </w:rPr>
        <w:t>телевизионны</w:t>
      </w:r>
      <w:r w:rsidR="000234F4">
        <w:rPr>
          <w:rFonts w:ascii="Arial" w:hAnsi="Arial" w:cs="Arial"/>
          <w:bCs/>
          <w:sz w:val="22"/>
          <w:szCs w:val="22"/>
          <w:u w:val="single"/>
        </w:rPr>
        <w:t>х исследований</w:t>
      </w:r>
      <w:r w:rsidR="000B48C9" w:rsidRPr="000B48C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E524AA">
        <w:rPr>
          <w:rFonts w:ascii="Arial" w:hAnsi="Arial" w:cs="Arial"/>
          <w:bCs/>
          <w:sz w:val="22"/>
          <w:szCs w:val="22"/>
          <w:u w:val="single"/>
        </w:rPr>
        <w:t xml:space="preserve">в </w:t>
      </w:r>
      <w:r w:rsidR="000B48C9" w:rsidRPr="000B48C9">
        <w:rPr>
          <w:rFonts w:ascii="Arial" w:hAnsi="Arial" w:cs="Arial"/>
          <w:bCs/>
          <w:sz w:val="22"/>
          <w:szCs w:val="22"/>
          <w:u w:val="single"/>
        </w:rPr>
        <w:t>2013</w:t>
      </w:r>
    </w:p>
    <w:p w:rsidR="00057BB5" w:rsidRPr="00810B1D" w:rsidRDefault="00810B1D" w:rsidP="00810B1D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10B1D">
        <w:rPr>
          <w:rFonts w:ascii="Arial" w:hAnsi="Arial" w:cs="Arial"/>
          <w:bCs/>
          <w:sz w:val="22"/>
          <w:szCs w:val="22"/>
          <w:u w:val="single"/>
        </w:rPr>
        <w:t>Работа по развитию УИ</w:t>
      </w:r>
    </w:p>
    <w:p w:rsidR="00810B1D" w:rsidRPr="00057BB5" w:rsidRDefault="00810B1D" w:rsidP="00057BB5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10B1D">
        <w:rPr>
          <w:rFonts w:ascii="Arial" w:hAnsi="Arial" w:cs="Arial"/>
          <w:bCs/>
          <w:sz w:val="22"/>
          <w:szCs w:val="22"/>
        </w:rPr>
        <w:t>Анализ влияния расширения выборки до всех городов ГС</w:t>
      </w:r>
      <w:r>
        <w:rPr>
          <w:rFonts w:ascii="Arial" w:hAnsi="Arial" w:cs="Arial"/>
          <w:bCs/>
          <w:sz w:val="22"/>
          <w:szCs w:val="22"/>
        </w:rPr>
        <w:t xml:space="preserve"> по результатам волны 2013/1. На данный момент </w:t>
      </w:r>
      <w:r w:rsidRPr="00810B1D">
        <w:rPr>
          <w:rFonts w:ascii="Arial" w:hAnsi="Arial" w:cs="Arial"/>
          <w:bCs/>
          <w:sz w:val="22"/>
          <w:szCs w:val="22"/>
        </w:rPr>
        <w:t xml:space="preserve">существенного влияния на результаты не выявлено, однако </w:t>
      </w:r>
      <w:r>
        <w:rPr>
          <w:rFonts w:ascii="Arial" w:hAnsi="Arial" w:cs="Arial"/>
          <w:bCs/>
          <w:sz w:val="22"/>
          <w:szCs w:val="22"/>
        </w:rPr>
        <w:t>TNS продолжает</w:t>
      </w:r>
      <w:r w:rsidRPr="00810B1D">
        <w:rPr>
          <w:rFonts w:ascii="Arial" w:hAnsi="Arial" w:cs="Arial"/>
          <w:bCs/>
          <w:sz w:val="22"/>
          <w:szCs w:val="22"/>
        </w:rPr>
        <w:t xml:space="preserve"> всесторонний анализ</w:t>
      </w:r>
    </w:p>
    <w:p w:rsidR="00057BB5" w:rsidRPr="00057BB5" w:rsidRDefault="00810B1D" w:rsidP="00057BB5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Повторный анализ учета тематических каналов-маркеров в рамках анализа УИ и применения к контролю панели</w:t>
      </w:r>
    </w:p>
    <w:p w:rsidR="00057BB5" w:rsidRDefault="00810B1D" w:rsidP="00057BB5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10B1D">
        <w:rPr>
          <w:rFonts w:ascii="Arial" w:hAnsi="Arial" w:cs="Arial"/>
          <w:bCs/>
          <w:sz w:val="22"/>
          <w:szCs w:val="22"/>
        </w:rPr>
        <w:lastRenderedPageBreak/>
        <w:t>Возможность учета в дополнение к традиционному видео-оборудованию при анализе УИ и в контроле панели различные подключаемые устройства: флешки, карты памяти и внешние диски</w:t>
      </w:r>
    </w:p>
    <w:p w:rsidR="00810B1D" w:rsidRDefault="00810B1D" w:rsidP="00810B1D">
      <w:pPr>
        <w:pStyle w:val="a3"/>
        <w:spacing w:before="0" w:beforeAutospacing="0" w:after="0" w:afterAutospacing="0" w:line="276" w:lineRule="auto"/>
        <w:ind w:left="9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Результаты изысканий по этим вопросам будут представлены на осеннем заседании ГПД</w:t>
      </w:r>
    </w:p>
    <w:p w:rsidR="00810B1D" w:rsidRPr="00810B1D" w:rsidRDefault="00810B1D" w:rsidP="00810B1D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bCs/>
          <w:sz w:val="22"/>
          <w:szCs w:val="22"/>
          <w:u w:val="single"/>
          <w:lang w:val="en-US"/>
        </w:rPr>
      </w:pPr>
      <w:r w:rsidRPr="00810B1D">
        <w:rPr>
          <w:rFonts w:ascii="Arial" w:hAnsi="Arial" w:cs="Arial"/>
          <w:bCs/>
          <w:sz w:val="22"/>
          <w:szCs w:val="22"/>
          <w:u w:val="single"/>
        </w:rPr>
        <w:t>Посткампейн</w:t>
      </w:r>
      <w:r w:rsidRPr="00810B1D">
        <w:rPr>
          <w:rFonts w:ascii="Arial" w:hAnsi="Arial" w:cs="Arial"/>
          <w:bCs/>
          <w:sz w:val="22"/>
          <w:szCs w:val="22"/>
          <w:u w:val="single"/>
          <w:lang w:val="en-US"/>
        </w:rPr>
        <w:t xml:space="preserve"> TV Index + TV Index Plus</w:t>
      </w:r>
    </w:p>
    <w:p w:rsidR="00375530" w:rsidRDefault="00810B1D" w:rsidP="00375530">
      <w:pPr>
        <w:pStyle w:val="a3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10B1D">
        <w:rPr>
          <w:rFonts w:ascii="Arial" w:hAnsi="Arial" w:cs="Arial"/>
          <w:bCs/>
          <w:sz w:val="22"/>
          <w:szCs w:val="22"/>
        </w:rPr>
        <w:t xml:space="preserve">С 1 июня возможно предоставление на заказ отчетов по комбинированным рекламным кампаниям в рамках двух проектов по измерению телесмотрения </w:t>
      </w:r>
      <w:r w:rsidRPr="00810B1D">
        <w:rPr>
          <w:rFonts w:ascii="Arial" w:hAnsi="Arial" w:cs="Arial"/>
          <w:bCs/>
          <w:sz w:val="22"/>
          <w:szCs w:val="22"/>
          <w:lang w:val="en-US"/>
        </w:rPr>
        <w:t>TV</w:t>
      </w:r>
      <w:r w:rsidRPr="00810B1D">
        <w:rPr>
          <w:rFonts w:ascii="Arial" w:hAnsi="Arial" w:cs="Arial"/>
          <w:bCs/>
          <w:sz w:val="22"/>
          <w:szCs w:val="22"/>
        </w:rPr>
        <w:t xml:space="preserve"> </w:t>
      </w:r>
      <w:r w:rsidRPr="00810B1D">
        <w:rPr>
          <w:rFonts w:ascii="Arial" w:hAnsi="Arial" w:cs="Arial"/>
          <w:bCs/>
          <w:sz w:val="22"/>
          <w:szCs w:val="22"/>
          <w:lang w:val="en-US"/>
        </w:rPr>
        <w:t>Index</w:t>
      </w:r>
      <w:r w:rsidRPr="00810B1D">
        <w:rPr>
          <w:rFonts w:ascii="Arial" w:hAnsi="Arial" w:cs="Arial"/>
          <w:bCs/>
          <w:sz w:val="22"/>
          <w:szCs w:val="22"/>
        </w:rPr>
        <w:t xml:space="preserve"> и </w:t>
      </w:r>
      <w:r w:rsidRPr="00810B1D">
        <w:rPr>
          <w:rFonts w:ascii="Arial" w:hAnsi="Arial" w:cs="Arial"/>
          <w:bCs/>
          <w:sz w:val="22"/>
          <w:szCs w:val="22"/>
          <w:lang w:val="en-US"/>
        </w:rPr>
        <w:t>TV</w:t>
      </w:r>
      <w:r w:rsidRPr="00810B1D">
        <w:rPr>
          <w:rFonts w:ascii="Arial" w:hAnsi="Arial" w:cs="Arial"/>
          <w:bCs/>
          <w:sz w:val="22"/>
          <w:szCs w:val="22"/>
        </w:rPr>
        <w:t xml:space="preserve"> </w:t>
      </w:r>
      <w:r w:rsidRPr="00810B1D">
        <w:rPr>
          <w:rFonts w:ascii="Arial" w:hAnsi="Arial" w:cs="Arial"/>
          <w:bCs/>
          <w:sz w:val="22"/>
          <w:szCs w:val="22"/>
          <w:lang w:val="en-US"/>
        </w:rPr>
        <w:t>Index</w:t>
      </w:r>
      <w:r w:rsidRPr="00810B1D">
        <w:rPr>
          <w:rFonts w:ascii="Arial" w:hAnsi="Arial" w:cs="Arial"/>
          <w:bCs/>
          <w:sz w:val="22"/>
          <w:szCs w:val="22"/>
        </w:rPr>
        <w:t xml:space="preserve"> </w:t>
      </w:r>
      <w:r w:rsidRPr="00810B1D">
        <w:rPr>
          <w:rFonts w:ascii="Arial" w:hAnsi="Arial" w:cs="Arial"/>
          <w:bCs/>
          <w:sz w:val="22"/>
          <w:szCs w:val="22"/>
          <w:lang w:val="en-US"/>
        </w:rPr>
        <w:t>Plus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810B1D">
        <w:rPr>
          <w:rFonts w:ascii="Arial" w:hAnsi="Arial" w:cs="Arial"/>
          <w:bCs/>
          <w:sz w:val="22"/>
          <w:szCs w:val="22"/>
        </w:rPr>
        <w:t>Отчеты предоставляются по всей совокупности тематических каналов</w:t>
      </w:r>
      <w:r w:rsidR="00375530">
        <w:rPr>
          <w:rFonts w:ascii="Arial" w:hAnsi="Arial" w:cs="Arial"/>
          <w:bCs/>
          <w:sz w:val="22"/>
          <w:szCs w:val="22"/>
        </w:rPr>
        <w:t>, без детализации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10B1D">
        <w:rPr>
          <w:rFonts w:ascii="Arial" w:hAnsi="Arial" w:cs="Arial"/>
          <w:bCs/>
          <w:sz w:val="22"/>
          <w:szCs w:val="22"/>
        </w:rPr>
        <w:t>внутри групп «национ</w:t>
      </w:r>
      <w:r w:rsidR="00375530">
        <w:rPr>
          <w:rFonts w:ascii="Arial" w:hAnsi="Arial" w:cs="Arial"/>
          <w:bCs/>
          <w:sz w:val="22"/>
          <w:szCs w:val="22"/>
        </w:rPr>
        <w:t>альные» и «тематические» каналы</w:t>
      </w:r>
    </w:p>
    <w:p w:rsidR="00375530" w:rsidRDefault="00375530" w:rsidP="0037553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bCs/>
          <w:sz w:val="22"/>
          <w:szCs w:val="22"/>
        </w:rPr>
      </w:pPr>
    </w:p>
    <w:p w:rsidR="00375530" w:rsidRDefault="00375530" w:rsidP="0037553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75530">
        <w:rPr>
          <w:rFonts w:ascii="Arial" w:hAnsi="Arial" w:cs="Arial"/>
          <w:bCs/>
          <w:sz w:val="22"/>
          <w:szCs w:val="22"/>
          <w:u w:val="single"/>
        </w:rPr>
        <w:t>Планирование кампаний в проекте TV Index Plus</w:t>
      </w:r>
    </w:p>
    <w:p w:rsidR="00375530" w:rsidRPr="00375530" w:rsidRDefault="00375530" w:rsidP="00375530">
      <w:pPr>
        <w:pStyle w:val="a3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75530">
        <w:rPr>
          <w:rFonts w:ascii="Arial" w:hAnsi="Arial" w:cs="Arial"/>
          <w:bCs/>
          <w:sz w:val="22"/>
          <w:szCs w:val="22"/>
        </w:rPr>
        <w:t>С июня 2013 подписчикам пиплметровых измерений проекта TV Index Plus предоставляется на тест до конца года специальная версия ПО Infosys+ c модулем медиапланирования</w:t>
      </w:r>
      <w:r w:rsidR="003F5B7D">
        <w:rPr>
          <w:rFonts w:ascii="Arial" w:hAnsi="Arial" w:cs="Arial"/>
          <w:bCs/>
          <w:sz w:val="22"/>
          <w:szCs w:val="22"/>
        </w:rPr>
        <w:t>: летом 2013 на исторических данных, с сентября 2013 на текущих данных</w:t>
      </w:r>
    </w:p>
    <w:p w:rsidR="00375530" w:rsidRDefault="00375530" w:rsidP="0037553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F7C9F" w:rsidRDefault="00CC58A7" w:rsidP="00CC58A7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Также члены ГПД выступили с предложением включить в анкету УИ н</w:t>
      </w:r>
      <w:r w:rsidRPr="00CC58A7">
        <w:rPr>
          <w:rFonts w:ascii="Arial" w:hAnsi="Arial" w:cs="Arial"/>
          <w:bCs/>
          <w:sz w:val="22"/>
          <w:szCs w:val="22"/>
        </w:rPr>
        <w:t xml:space="preserve">аличие </w:t>
      </w:r>
      <w:r>
        <w:rPr>
          <w:rFonts w:ascii="Arial" w:hAnsi="Arial" w:cs="Arial"/>
          <w:bCs/>
          <w:sz w:val="22"/>
          <w:szCs w:val="22"/>
        </w:rPr>
        <w:t>в семье</w:t>
      </w:r>
      <w:r w:rsidRPr="00CC58A7">
        <w:rPr>
          <w:rFonts w:ascii="Arial" w:hAnsi="Arial" w:cs="Arial"/>
          <w:bCs/>
          <w:sz w:val="22"/>
          <w:szCs w:val="22"/>
        </w:rPr>
        <w:t xml:space="preserve"> смартфонов и планшетов</w:t>
      </w:r>
      <w:r>
        <w:rPr>
          <w:rFonts w:ascii="Arial" w:hAnsi="Arial" w:cs="Arial"/>
          <w:bCs/>
          <w:sz w:val="22"/>
          <w:szCs w:val="22"/>
        </w:rPr>
        <w:t xml:space="preserve"> и проверить влияние данных характеристик на телесмотрение. T</w:t>
      </w:r>
      <w:r>
        <w:rPr>
          <w:rFonts w:ascii="Arial" w:hAnsi="Arial" w:cs="Arial"/>
          <w:bCs/>
          <w:sz w:val="22"/>
          <w:szCs w:val="22"/>
          <w:lang w:val="en-US"/>
        </w:rPr>
        <w:t>NS</w:t>
      </w:r>
      <w:r w:rsidRPr="00CC58A7">
        <w:rPr>
          <w:rFonts w:ascii="Arial" w:hAnsi="Arial" w:cs="Arial"/>
          <w:bCs/>
          <w:sz w:val="22"/>
          <w:szCs w:val="22"/>
        </w:rPr>
        <w:t xml:space="preserve"> проведет оценку степени распростанненности данного оборудования на основе данных смежных проектов (</w:t>
      </w:r>
      <w:r>
        <w:rPr>
          <w:rFonts w:ascii="Arial" w:hAnsi="Arial" w:cs="Arial"/>
          <w:bCs/>
          <w:sz w:val="22"/>
          <w:szCs w:val="22"/>
          <w:lang w:val="en-US"/>
        </w:rPr>
        <w:t>Web</w:t>
      </w:r>
      <w:r w:rsidRPr="00CC58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Index</w:t>
      </w:r>
      <w:r w:rsidRPr="00CC58A7">
        <w:rPr>
          <w:rFonts w:ascii="Arial" w:hAnsi="Arial" w:cs="Arial"/>
          <w:bCs/>
          <w:sz w:val="22"/>
          <w:szCs w:val="22"/>
        </w:rPr>
        <w:t xml:space="preserve"> и </w:t>
      </w:r>
      <w:r>
        <w:rPr>
          <w:rFonts w:ascii="Arial" w:hAnsi="Arial" w:cs="Arial"/>
          <w:bCs/>
          <w:sz w:val="22"/>
          <w:szCs w:val="22"/>
          <w:lang w:val="en-US"/>
        </w:rPr>
        <w:t>Marketing</w:t>
      </w:r>
      <w:r w:rsidRPr="00CC58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Index</w:t>
      </w:r>
      <w:r w:rsidRPr="00CC58A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и в случае достаточного размера этих показателей включит их в анкету.</w:t>
      </w:r>
    </w:p>
    <w:p w:rsidR="00012D33" w:rsidRDefault="00012D33" w:rsidP="00CC58A7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012D33" w:rsidRPr="00012D33" w:rsidRDefault="00012D33" w:rsidP="00CC58A7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  заключении Ольгой </w:t>
      </w:r>
      <w:proofErr w:type="spellStart"/>
      <w:r>
        <w:rPr>
          <w:rFonts w:ascii="Arial" w:hAnsi="Arial" w:cs="Arial"/>
          <w:bCs/>
          <w:sz w:val="22"/>
          <w:szCs w:val="22"/>
        </w:rPr>
        <w:t>Молоствовой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были представлены основные рекомендации, выработанные рабочей группой по аудиту на основании полного отчета аудиторов и их рекомендаций. Компанией T</w:t>
      </w:r>
      <w:r>
        <w:rPr>
          <w:rFonts w:ascii="Arial" w:hAnsi="Arial" w:cs="Arial"/>
          <w:bCs/>
          <w:sz w:val="22"/>
          <w:szCs w:val="22"/>
          <w:lang w:val="en-US"/>
        </w:rPr>
        <w:t>NS</w:t>
      </w:r>
      <w:r>
        <w:rPr>
          <w:rFonts w:ascii="Arial" w:hAnsi="Arial" w:cs="Arial"/>
          <w:bCs/>
          <w:sz w:val="22"/>
          <w:szCs w:val="22"/>
        </w:rPr>
        <w:t xml:space="preserve"> начат анализ данных рекомендаций и разработка предложений и вариантов по их реализации. Возможные варианты решений и дальнейшего развития будут представлены на осеннем заседании ГПД</w:t>
      </w:r>
      <w:r w:rsidR="00834EF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12D33" w:rsidRPr="00012D33" w:rsidRDefault="00012D33" w:rsidP="00CC58A7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sectPr w:rsidR="00012D33" w:rsidRPr="00012D33" w:rsidSect="00B457EF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D7" w:rsidRDefault="00715BD7">
      <w:r>
        <w:separator/>
      </w:r>
    </w:p>
  </w:endnote>
  <w:endnote w:type="continuationSeparator" w:id="0">
    <w:p w:rsidR="00715BD7" w:rsidRDefault="0071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D7" w:rsidRDefault="00715BD7">
      <w:r>
        <w:separator/>
      </w:r>
    </w:p>
  </w:footnote>
  <w:footnote w:type="continuationSeparator" w:id="0">
    <w:p w:rsidR="00715BD7" w:rsidRDefault="0071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960"/>
    <w:multiLevelType w:val="hybridMultilevel"/>
    <w:tmpl w:val="0ED8C4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A7215A"/>
    <w:multiLevelType w:val="hybridMultilevel"/>
    <w:tmpl w:val="19C6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F2E1D"/>
    <w:multiLevelType w:val="hybridMultilevel"/>
    <w:tmpl w:val="77128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C526C2"/>
    <w:multiLevelType w:val="hybridMultilevel"/>
    <w:tmpl w:val="39749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B6DD9"/>
    <w:multiLevelType w:val="hybridMultilevel"/>
    <w:tmpl w:val="F7D6680E"/>
    <w:lvl w:ilvl="0" w:tplc="4982934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E15A0">
      <w:start w:val="10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26FE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A7F3C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EFB5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83020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0D32E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042E4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4AEEE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D3F91"/>
    <w:multiLevelType w:val="hybridMultilevel"/>
    <w:tmpl w:val="CFFEFE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3266A"/>
    <w:multiLevelType w:val="hybridMultilevel"/>
    <w:tmpl w:val="E56887F6"/>
    <w:lvl w:ilvl="0" w:tplc="8AA4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CBD32">
      <w:start w:val="10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CA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22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6C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E5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44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AB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22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E30A6"/>
    <w:multiLevelType w:val="hybridMultilevel"/>
    <w:tmpl w:val="21EE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5587D"/>
    <w:multiLevelType w:val="hybridMultilevel"/>
    <w:tmpl w:val="EA72A462"/>
    <w:lvl w:ilvl="0" w:tplc="B1DE28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A38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46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6C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A4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AC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43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CF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6D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30F2C"/>
    <w:multiLevelType w:val="hybridMultilevel"/>
    <w:tmpl w:val="6F92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3BD6"/>
    <w:multiLevelType w:val="hybridMultilevel"/>
    <w:tmpl w:val="3004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72789"/>
    <w:multiLevelType w:val="hybridMultilevel"/>
    <w:tmpl w:val="F848A2EE"/>
    <w:lvl w:ilvl="0" w:tplc="C26E678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67720A"/>
    <w:multiLevelType w:val="hybridMultilevel"/>
    <w:tmpl w:val="B61C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F70EA"/>
    <w:multiLevelType w:val="hybridMultilevel"/>
    <w:tmpl w:val="FF1467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F83337"/>
    <w:multiLevelType w:val="hybridMultilevel"/>
    <w:tmpl w:val="1AC8B0F4"/>
    <w:lvl w:ilvl="0" w:tplc="EF926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2D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C3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2C5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6F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05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0D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0E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02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D14252"/>
    <w:multiLevelType w:val="hybridMultilevel"/>
    <w:tmpl w:val="F8D6EA30"/>
    <w:lvl w:ilvl="0" w:tplc="CA84B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AC5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CF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68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88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48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C2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4F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8A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C4849"/>
    <w:multiLevelType w:val="hybridMultilevel"/>
    <w:tmpl w:val="1E88B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161F3"/>
    <w:multiLevelType w:val="hybridMultilevel"/>
    <w:tmpl w:val="E306F7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24C61CA"/>
    <w:multiLevelType w:val="hybridMultilevel"/>
    <w:tmpl w:val="836EB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FB655D"/>
    <w:multiLevelType w:val="hybridMultilevel"/>
    <w:tmpl w:val="4C6E8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5D07EB"/>
    <w:multiLevelType w:val="hybridMultilevel"/>
    <w:tmpl w:val="FB0CACA0"/>
    <w:lvl w:ilvl="0" w:tplc="27F0AF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6F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AC20E">
      <w:start w:val="187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4D8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2A3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A1E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A06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841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C0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95C08"/>
    <w:multiLevelType w:val="hybridMultilevel"/>
    <w:tmpl w:val="CCBCD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49098A"/>
    <w:multiLevelType w:val="hybridMultilevel"/>
    <w:tmpl w:val="63008E8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C793CDA"/>
    <w:multiLevelType w:val="hybridMultilevel"/>
    <w:tmpl w:val="2CFE7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DC3788"/>
    <w:multiLevelType w:val="hybridMultilevel"/>
    <w:tmpl w:val="9BA21AFA"/>
    <w:lvl w:ilvl="0" w:tplc="9A1EF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53842"/>
    <w:multiLevelType w:val="hybridMultilevel"/>
    <w:tmpl w:val="DCEC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7F1551"/>
    <w:multiLevelType w:val="hybridMultilevel"/>
    <w:tmpl w:val="281E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579D0"/>
    <w:multiLevelType w:val="hybridMultilevel"/>
    <w:tmpl w:val="E48EC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BD55F0"/>
    <w:multiLevelType w:val="hybridMultilevel"/>
    <w:tmpl w:val="5DD88B5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BEE2E78"/>
    <w:multiLevelType w:val="hybridMultilevel"/>
    <w:tmpl w:val="FC86399C"/>
    <w:lvl w:ilvl="0" w:tplc="88EC4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601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0D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4B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AD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0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28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47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22"/>
  </w:num>
  <w:num w:numId="5">
    <w:abstractNumId w:val="13"/>
  </w:num>
  <w:num w:numId="6">
    <w:abstractNumId w:val="1"/>
  </w:num>
  <w:num w:numId="7">
    <w:abstractNumId w:val="28"/>
  </w:num>
  <w:num w:numId="8">
    <w:abstractNumId w:val="2"/>
  </w:num>
  <w:num w:numId="9">
    <w:abstractNumId w:val="27"/>
  </w:num>
  <w:num w:numId="10">
    <w:abstractNumId w:val="9"/>
  </w:num>
  <w:num w:numId="11">
    <w:abstractNumId w:val="7"/>
  </w:num>
  <w:num w:numId="12">
    <w:abstractNumId w:val="12"/>
  </w:num>
  <w:num w:numId="13">
    <w:abstractNumId w:val="26"/>
  </w:num>
  <w:num w:numId="14">
    <w:abstractNumId w:val="17"/>
  </w:num>
  <w:num w:numId="15">
    <w:abstractNumId w:val="10"/>
  </w:num>
  <w:num w:numId="16">
    <w:abstractNumId w:val="23"/>
  </w:num>
  <w:num w:numId="17">
    <w:abstractNumId w:val="21"/>
  </w:num>
  <w:num w:numId="18">
    <w:abstractNumId w:val="18"/>
  </w:num>
  <w:num w:numId="19">
    <w:abstractNumId w:val="25"/>
  </w:num>
  <w:num w:numId="20">
    <w:abstractNumId w:val="29"/>
  </w:num>
  <w:num w:numId="21">
    <w:abstractNumId w:val="5"/>
  </w:num>
  <w:num w:numId="22">
    <w:abstractNumId w:val="0"/>
  </w:num>
  <w:num w:numId="23">
    <w:abstractNumId w:val="4"/>
  </w:num>
  <w:num w:numId="24">
    <w:abstractNumId w:val="15"/>
  </w:num>
  <w:num w:numId="25">
    <w:abstractNumId w:val="6"/>
  </w:num>
  <w:num w:numId="26">
    <w:abstractNumId w:val="14"/>
  </w:num>
  <w:num w:numId="27">
    <w:abstractNumId w:val="8"/>
  </w:num>
  <w:num w:numId="28">
    <w:abstractNumId w:val="1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53"/>
    <w:rsid w:val="0000145E"/>
    <w:rsid w:val="00012D33"/>
    <w:rsid w:val="00013221"/>
    <w:rsid w:val="000143B1"/>
    <w:rsid w:val="000234F4"/>
    <w:rsid w:val="000367FF"/>
    <w:rsid w:val="00036926"/>
    <w:rsid w:val="00045FB0"/>
    <w:rsid w:val="00057BB5"/>
    <w:rsid w:val="00071C0A"/>
    <w:rsid w:val="00085EDD"/>
    <w:rsid w:val="00097501"/>
    <w:rsid w:val="000A5811"/>
    <w:rsid w:val="000B33C4"/>
    <w:rsid w:val="000B48C9"/>
    <w:rsid w:val="000B5010"/>
    <w:rsid w:val="000B6BE0"/>
    <w:rsid w:val="000C2D8D"/>
    <w:rsid w:val="000E577C"/>
    <w:rsid w:val="000F432B"/>
    <w:rsid w:val="00106BB0"/>
    <w:rsid w:val="00113EB9"/>
    <w:rsid w:val="00116338"/>
    <w:rsid w:val="00126B65"/>
    <w:rsid w:val="001602C6"/>
    <w:rsid w:val="0016747E"/>
    <w:rsid w:val="001706BB"/>
    <w:rsid w:val="00192DEC"/>
    <w:rsid w:val="001B4509"/>
    <w:rsid w:val="001C165C"/>
    <w:rsid w:val="00213052"/>
    <w:rsid w:val="002211A0"/>
    <w:rsid w:val="002337BC"/>
    <w:rsid w:val="00240B1D"/>
    <w:rsid w:val="002534F1"/>
    <w:rsid w:val="002561B4"/>
    <w:rsid w:val="00265F65"/>
    <w:rsid w:val="0026600C"/>
    <w:rsid w:val="00277982"/>
    <w:rsid w:val="002813FB"/>
    <w:rsid w:val="002874A1"/>
    <w:rsid w:val="002A0008"/>
    <w:rsid w:val="002A2D67"/>
    <w:rsid w:val="002B3203"/>
    <w:rsid w:val="002E04E6"/>
    <w:rsid w:val="002E2EFC"/>
    <w:rsid w:val="002E4BEC"/>
    <w:rsid w:val="002F0AFA"/>
    <w:rsid w:val="00306E7E"/>
    <w:rsid w:val="00333028"/>
    <w:rsid w:val="003431D4"/>
    <w:rsid w:val="00375530"/>
    <w:rsid w:val="0038638B"/>
    <w:rsid w:val="003A7DA7"/>
    <w:rsid w:val="003B7697"/>
    <w:rsid w:val="003F5B7D"/>
    <w:rsid w:val="00406AF4"/>
    <w:rsid w:val="00410121"/>
    <w:rsid w:val="00413770"/>
    <w:rsid w:val="004426D6"/>
    <w:rsid w:val="00443485"/>
    <w:rsid w:val="00456519"/>
    <w:rsid w:val="00457D47"/>
    <w:rsid w:val="0049574A"/>
    <w:rsid w:val="004B0BF8"/>
    <w:rsid w:val="004C4645"/>
    <w:rsid w:val="004E4DC7"/>
    <w:rsid w:val="004F33A0"/>
    <w:rsid w:val="005051B8"/>
    <w:rsid w:val="00516622"/>
    <w:rsid w:val="005170D3"/>
    <w:rsid w:val="00521987"/>
    <w:rsid w:val="00525DB0"/>
    <w:rsid w:val="00526361"/>
    <w:rsid w:val="0052695E"/>
    <w:rsid w:val="0054475E"/>
    <w:rsid w:val="00574414"/>
    <w:rsid w:val="0058224F"/>
    <w:rsid w:val="00587CA6"/>
    <w:rsid w:val="00593056"/>
    <w:rsid w:val="005A2CB8"/>
    <w:rsid w:val="005A494E"/>
    <w:rsid w:val="005C7909"/>
    <w:rsid w:val="00601026"/>
    <w:rsid w:val="00611765"/>
    <w:rsid w:val="00617D11"/>
    <w:rsid w:val="00636AAF"/>
    <w:rsid w:val="00640219"/>
    <w:rsid w:val="00645EFE"/>
    <w:rsid w:val="00650CF6"/>
    <w:rsid w:val="00661686"/>
    <w:rsid w:val="00666F45"/>
    <w:rsid w:val="00671A82"/>
    <w:rsid w:val="00674B0C"/>
    <w:rsid w:val="0067546E"/>
    <w:rsid w:val="00682364"/>
    <w:rsid w:val="0068247A"/>
    <w:rsid w:val="006867B0"/>
    <w:rsid w:val="00686FEB"/>
    <w:rsid w:val="00693474"/>
    <w:rsid w:val="006935B4"/>
    <w:rsid w:val="00715BD7"/>
    <w:rsid w:val="0072044D"/>
    <w:rsid w:val="00725600"/>
    <w:rsid w:val="007502AC"/>
    <w:rsid w:val="0076177D"/>
    <w:rsid w:val="00773334"/>
    <w:rsid w:val="00775C4D"/>
    <w:rsid w:val="00781EB9"/>
    <w:rsid w:val="00784401"/>
    <w:rsid w:val="0078590E"/>
    <w:rsid w:val="00785C49"/>
    <w:rsid w:val="007870D9"/>
    <w:rsid w:val="007A7FD6"/>
    <w:rsid w:val="007B0488"/>
    <w:rsid w:val="007C280B"/>
    <w:rsid w:val="007C415E"/>
    <w:rsid w:val="007C4B5B"/>
    <w:rsid w:val="007E14DB"/>
    <w:rsid w:val="007F3984"/>
    <w:rsid w:val="007F59CE"/>
    <w:rsid w:val="007F61EE"/>
    <w:rsid w:val="00810B1D"/>
    <w:rsid w:val="00813B64"/>
    <w:rsid w:val="00827792"/>
    <w:rsid w:val="00827B63"/>
    <w:rsid w:val="00833C37"/>
    <w:rsid w:val="00834EF3"/>
    <w:rsid w:val="00870D6B"/>
    <w:rsid w:val="008767FA"/>
    <w:rsid w:val="00891003"/>
    <w:rsid w:val="0089737E"/>
    <w:rsid w:val="00897F87"/>
    <w:rsid w:val="008D1976"/>
    <w:rsid w:val="008E5FAD"/>
    <w:rsid w:val="008E79EE"/>
    <w:rsid w:val="0090636F"/>
    <w:rsid w:val="0090772B"/>
    <w:rsid w:val="00914BE3"/>
    <w:rsid w:val="00916294"/>
    <w:rsid w:val="00921189"/>
    <w:rsid w:val="00922C85"/>
    <w:rsid w:val="00942259"/>
    <w:rsid w:val="009433C5"/>
    <w:rsid w:val="009541F2"/>
    <w:rsid w:val="00962E38"/>
    <w:rsid w:val="00987FF6"/>
    <w:rsid w:val="00995015"/>
    <w:rsid w:val="00995B3E"/>
    <w:rsid w:val="009A239F"/>
    <w:rsid w:val="009B18D5"/>
    <w:rsid w:val="009B6004"/>
    <w:rsid w:val="009D0C39"/>
    <w:rsid w:val="009D3E86"/>
    <w:rsid w:val="009D7E19"/>
    <w:rsid w:val="009E4C2C"/>
    <w:rsid w:val="00A0171F"/>
    <w:rsid w:val="00A11F04"/>
    <w:rsid w:val="00A12C5D"/>
    <w:rsid w:val="00A2074C"/>
    <w:rsid w:val="00A2391D"/>
    <w:rsid w:val="00A34000"/>
    <w:rsid w:val="00A50D64"/>
    <w:rsid w:val="00A56E91"/>
    <w:rsid w:val="00A676E5"/>
    <w:rsid w:val="00A7796C"/>
    <w:rsid w:val="00A9165E"/>
    <w:rsid w:val="00A94542"/>
    <w:rsid w:val="00AA7496"/>
    <w:rsid w:val="00AC4E64"/>
    <w:rsid w:val="00AC56C5"/>
    <w:rsid w:val="00AC5E0D"/>
    <w:rsid w:val="00AD0E40"/>
    <w:rsid w:val="00AF5A53"/>
    <w:rsid w:val="00B07378"/>
    <w:rsid w:val="00B1363C"/>
    <w:rsid w:val="00B16B1C"/>
    <w:rsid w:val="00B206CC"/>
    <w:rsid w:val="00B2295F"/>
    <w:rsid w:val="00B34A17"/>
    <w:rsid w:val="00B457EF"/>
    <w:rsid w:val="00B668C1"/>
    <w:rsid w:val="00B72ABB"/>
    <w:rsid w:val="00B82485"/>
    <w:rsid w:val="00B85B0B"/>
    <w:rsid w:val="00BA5099"/>
    <w:rsid w:val="00BC4C7F"/>
    <w:rsid w:val="00BE2B65"/>
    <w:rsid w:val="00BE4430"/>
    <w:rsid w:val="00BF0BD1"/>
    <w:rsid w:val="00BF3301"/>
    <w:rsid w:val="00BF3484"/>
    <w:rsid w:val="00BF3B45"/>
    <w:rsid w:val="00C02248"/>
    <w:rsid w:val="00C11C7A"/>
    <w:rsid w:val="00C13952"/>
    <w:rsid w:val="00C14750"/>
    <w:rsid w:val="00C17E73"/>
    <w:rsid w:val="00C36138"/>
    <w:rsid w:val="00C3628D"/>
    <w:rsid w:val="00C42240"/>
    <w:rsid w:val="00C51222"/>
    <w:rsid w:val="00C86902"/>
    <w:rsid w:val="00C96AD6"/>
    <w:rsid w:val="00CB3673"/>
    <w:rsid w:val="00CC375C"/>
    <w:rsid w:val="00CC58A7"/>
    <w:rsid w:val="00CE0311"/>
    <w:rsid w:val="00CF7C9F"/>
    <w:rsid w:val="00D26CA3"/>
    <w:rsid w:val="00D40D2A"/>
    <w:rsid w:val="00D46E2D"/>
    <w:rsid w:val="00D50112"/>
    <w:rsid w:val="00D5588D"/>
    <w:rsid w:val="00D571D6"/>
    <w:rsid w:val="00D85371"/>
    <w:rsid w:val="00D921A6"/>
    <w:rsid w:val="00D924CB"/>
    <w:rsid w:val="00DA0DED"/>
    <w:rsid w:val="00DA4B85"/>
    <w:rsid w:val="00DB0A86"/>
    <w:rsid w:val="00DB58AB"/>
    <w:rsid w:val="00DB7684"/>
    <w:rsid w:val="00DC3EAD"/>
    <w:rsid w:val="00DC51E1"/>
    <w:rsid w:val="00DD5335"/>
    <w:rsid w:val="00DE4F17"/>
    <w:rsid w:val="00E17D29"/>
    <w:rsid w:val="00E219A2"/>
    <w:rsid w:val="00E524AA"/>
    <w:rsid w:val="00E55074"/>
    <w:rsid w:val="00E66B33"/>
    <w:rsid w:val="00E945EF"/>
    <w:rsid w:val="00EA1748"/>
    <w:rsid w:val="00EA5BF8"/>
    <w:rsid w:val="00EC4416"/>
    <w:rsid w:val="00EF05E7"/>
    <w:rsid w:val="00EF4795"/>
    <w:rsid w:val="00F064D1"/>
    <w:rsid w:val="00F2563B"/>
    <w:rsid w:val="00F31E53"/>
    <w:rsid w:val="00F46745"/>
    <w:rsid w:val="00F52E82"/>
    <w:rsid w:val="00F5492D"/>
    <w:rsid w:val="00F6381E"/>
    <w:rsid w:val="00F65C1B"/>
    <w:rsid w:val="00F77525"/>
    <w:rsid w:val="00F95EC8"/>
    <w:rsid w:val="00FA33AB"/>
    <w:rsid w:val="00FA5663"/>
    <w:rsid w:val="00FD560A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9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363C"/>
    <w:pPr>
      <w:spacing w:before="100" w:beforeAutospacing="1" w:after="100" w:afterAutospacing="1"/>
      <w:ind w:firstLine="0"/>
      <w:jc w:val="left"/>
    </w:pPr>
  </w:style>
  <w:style w:type="character" w:styleId="a4">
    <w:name w:val="Hyperlink"/>
    <w:basedOn w:val="a0"/>
    <w:rsid w:val="00B457EF"/>
    <w:rPr>
      <w:color w:val="0000FF"/>
      <w:u w:val="single"/>
    </w:rPr>
  </w:style>
  <w:style w:type="character" w:styleId="a5">
    <w:name w:val="annotation reference"/>
    <w:basedOn w:val="a0"/>
    <w:semiHidden/>
    <w:rsid w:val="00B82485"/>
    <w:rPr>
      <w:sz w:val="16"/>
      <w:szCs w:val="16"/>
    </w:rPr>
  </w:style>
  <w:style w:type="paragraph" w:styleId="a6">
    <w:name w:val="annotation text"/>
    <w:basedOn w:val="a"/>
    <w:semiHidden/>
    <w:rsid w:val="00B82485"/>
    <w:rPr>
      <w:sz w:val="20"/>
      <w:szCs w:val="20"/>
    </w:rPr>
  </w:style>
  <w:style w:type="paragraph" w:styleId="a7">
    <w:name w:val="annotation subject"/>
    <w:basedOn w:val="a6"/>
    <w:next w:val="a6"/>
    <w:semiHidden/>
    <w:rsid w:val="00B82485"/>
    <w:rPr>
      <w:b/>
      <w:bCs/>
    </w:rPr>
  </w:style>
  <w:style w:type="paragraph" w:styleId="a8">
    <w:name w:val="Balloon Text"/>
    <w:basedOn w:val="a"/>
    <w:semiHidden/>
    <w:rsid w:val="00B82485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7F3984"/>
    <w:rPr>
      <w:sz w:val="20"/>
      <w:szCs w:val="20"/>
    </w:rPr>
  </w:style>
  <w:style w:type="character" w:styleId="aa">
    <w:name w:val="footnote reference"/>
    <w:basedOn w:val="a0"/>
    <w:semiHidden/>
    <w:rsid w:val="007F3984"/>
    <w:rPr>
      <w:vertAlign w:val="superscript"/>
    </w:rPr>
  </w:style>
  <w:style w:type="paragraph" w:customStyle="1" w:styleId="Default">
    <w:name w:val="Default"/>
    <w:rsid w:val="00666F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833C3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3C37"/>
  </w:style>
  <w:style w:type="character" w:styleId="ad">
    <w:name w:val="endnote reference"/>
    <w:basedOn w:val="a0"/>
    <w:uiPriority w:val="99"/>
    <w:semiHidden/>
    <w:unhideWhenUsed/>
    <w:rsid w:val="00833C37"/>
    <w:rPr>
      <w:vertAlign w:val="superscript"/>
    </w:rPr>
  </w:style>
  <w:style w:type="paragraph" w:styleId="ae">
    <w:name w:val="List Paragraph"/>
    <w:basedOn w:val="a"/>
    <w:uiPriority w:val="34"/>
    <w:qFormat/>
    <w:rsid w:val="00D50112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9077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0772B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077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077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9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363C"/>
    <w:pPr>
      <w:spacing w:before="100" w:beforeAutospacing="1" w:after="100" w:afterAutospacing="1"/>
      <w:ind w:firstLine="0"/>
      <w:jc w:val="left"/>
    </w:pPr>
  </w:style>
  <w:style w:type="character" w:styleId="a4">
    <w:name w:val="Hyperlink"/>
    <w:basedOn w:val="a0"/>
    <w:rsid w:val="00B457EF"/>
    <w:rPr>
      <w:color w:val="0000FF"/>
      <w:u w:val="single"/>
    </w:rPr>
  </w:style>
  <w:style w:type="character" w:styleId="a5">
    <w:name w:val="annotation reference"/>
    <w:basedOn w:val="a0"/>
    <w:semiHidden/>
    <w:rsid w:val="00B82485"/>
    <w:rPr>
      <w:sz w:val="16"/>
      <w:szCs w:val="16"/>
    </w:rPr>
  </w:style>
  <w:style w:type="paragraph" w:styleId="a6">
    <w:name w:val="annotation text"/>
    <w:basedOn w:val="a"/>
    <w:semiHidden/>
    <w:rsid w:val="00B82485"/>
    <w:rPr>
      <w:sz w:val="20"/>
      <w:szCs w:val="20"/>
    </w:rPr>
  </w:style>
  <w:style w:type="paragraph" w:styleId="a7">
    <w:name w:val="annotation subject"/>
    <w:basedOn w:val="a6"/>
    <w:next w:val="a6"/>
    <w:semiHidden/>
    <w:rsid w:val="00B82485"/>
    <w:rPr>
      <w:b/>
      <w:bCs/>
    </w:rPr>
  </w:style>
  <w:style w:type="paragraph" w:styleId="a8">
    <w:name w:val="Balloon Text"/>
    <w:basedOn w:val="a"/>
    <w:semiHidden/>
    <w:rsid w:val="00B82485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7F3984"/>
    <w:rPr>
      <w:sz w:val="20"/>
      <w:szCs w:val="20"/>
    </w:rPr>
  </w:style>
  <w:style w:type="character" w:styleId="aa">
    <w:name w:val="footnote reference"/>
    <w:basedOn w:val="a0"/>
    <w:semiHidden/>
    <w:rsid w:val="007F3984"/>
    <w:rPr>
      <w:vertAlign w:val="superscript"/>
    </w:rPr>
  </w:style>
  <w:style w:type="paragraph" w:customStyle="1" w:styleId="Default">
    <w:name w:val="Default"/>
    <w:rsid w:val="00666F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833C3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3C37"/>
  </w:style>
  <w:style w:type="character" w:styleId="ad">
    <w:name w:val="endnote reference"/>
    <w:basedOn w:val="a0"/>
    <w:uiPriority w:val="99"/>
    <w:semiHidden/>
    <w:unhideWhenUsed/>
    <w:rsid w:val="00833C37"/>
    <w:rPr>
      <w:vertAlign w:val="superscript"/>
    </w:rPr>
  </w:style>
  <w:style w:type="paragraph" w:styleId="ae">
    <w:name w:val="List Paragraph"/>
    <w:basedOn w:val="a"/>
    <w:uiPriority w:val="34"/>
    <w:qFormat/>
    <w:rsid w:val="00D50112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9077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0772B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077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07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8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3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7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9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9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9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8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0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5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73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5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2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355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03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587">
          <w:marLeft w:val="174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731">
          <w:marLeft w:val="174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5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02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03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15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8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398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97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878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9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DA945-EC88-4ED1-A509-B2C5ACE3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1007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Группы пользователей данных ТВ измерений</vt:lpstr>
    </vt:vector>
  </TitlesOfParts>
  <Company>RUSBRAND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Группы пользователей данных ТВ измерений</dc:title>
  <dc:creator>anastasia.prygunova</dc:creator>
  <cp:lastModifiedBy>Elena Okhlopkova</cp:lastModifiedBy>
  <cp:revision>4</cp:revision>
  <cp:lastPrinted>2012-07-02T07:30:00Z</cp:lastPrinted>
  <dcterms:created xsi:type="dcterms:W3CDTF">2013-07-02T13:14:00Z</dcterms:created>
  <dcterms:modified xsi:type="dcterms:W3CDTF">2013-07-03T10:38:00Z</dcterms:modified>
</cp:coreProperties>
</file>